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B964F5"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B964F5">
        <w:rPr>
          <w:rFonts w:ascii="Times New Roman" w:hAnsi="Times New Roman" w:cs="Times New Roman"/>
          <w:b w:val="0"/>
          <w:sz w:val="28"/>
          <w:szCs w:val="28"/>
        </w:rPr>
        <w:t>СОВЕТ НОВОИЛЬИНОВСКОГО СЕЛЬСКОГО ПОСЕЛЕНИЯ</w:t>
      </w:r>
    </w:p>
    <w:p w:rsidR="00B964F5" w:rsidRPr="00B964F5" w:rsidRDefault="00B964F5" w:rsidP="00B964F5">
      <w:pPr>
        <w:autoSpaceDE w:val="0"/>
        <w:autoSpaceDN w:val="0"/>
        <w:adjustRightInd w:val="0"/>
        <w:jc w:val="center"/>
        <w:rPr>
          <w:rFonts w:ascii="Times New Roman" w:hAnsi="Times New Roman" w:cs="Times New Roman"/>
          <w:sz w:val="28"/>
          <w:szCs w:val="28"/>
        </w:rPr>
      </w:pPr>
      <w:r w:rsidRPr="00B964F5">
        <w:rPr>
          <w:rFonts w:ascii="Times New Roman" w:hAnsi="Times New Roman" w:cs="Times New Roman"/>
          <w:sz w:val="28"/>
          <w:szCs w:val="28"/>
        </w:rPr>
        <w:t xml:space="preserve"> ПОЛТАВСКОГО МУНИЦИПАЛЬНОГО РАЙОНА ОМСКОЙ ОБЛАСТИ</w:t>
      </w:r>
    </w:p>
    <w:p w:rsidR="00B964F5" w:rsidRPr="00B964F5" w:rsidRDefault="00B964F5" w:rsidP="00B964F5">
      <w:pPr>
        <w:autoSpaceDE w:val="0"/>
        <w:autoSpaceDN w:val="0"/>
        <w:adjustRightInd w:val="0"/>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23397A">
        <w:rPr>
          <w:rFonts w:ascii="Times New Roman" w:hAnsi="Times New Roman" w:cs="Times New Roman"/>
          <w:sz w:val="28"/>
          <w:szCs w:val="28"/>
        </w:rPr>
        <w:t>07 декабря</w:t>
      </w:r>
      <w:r>
        <w:rPr>
          <w:rFonts w:ascii="Times New Roman" w:hAnsi="Times New Roman" w:cs="Times New Roman"/>
          <w:sz w:val="28"/>
          <w:szCs w:val="28"/>
        </w:rPr>
        <w:t xml:space="preserve"> </w:t>
      </w:r>
      <w:r w:rsidR="00A06312">
        <w:rPr>
          <w:rFonts w:ascii="Times New Roman" w:hAnsi="Times New Roman" w:cs="Times New Roman"/>
          <w:sz w:val="28"/>
          <w:szCs w:val="28"/>
        </w:rPr>
        <w:t>2023</w:t>
      </w:r>
      <w:r w:rsidR="003668C8" w:rsidRPr="00407623">
        <w:rPr>
          <w:rFonts w:ascii="Times New Roman" w:hAnsi="Times New Roman" w:cs="Times New Roman"/>
          <w:sz w:val="28"/>
          <w:szCs w:val="28"/>
        </w:rPr>
        <w:t xml:space="preserve"> года                                                                                       №</w:t>
      </w:r>
      <w:r w:rsidR="00D50AAD">
        <w:rPr>
          <w:rFonts w:ascii="Times New Roman" w:hAnsi="Times New Roman" w:cs="Times New Roman"/>
          <w:sz w:val="28"/>
          <w:szCs w:val="28"/>
        </w:rPr>
        <w:t xml:space="preserve"> 62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06312"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914264">
        <w:rPr>
          <w:rFonts w:ascii="Times New Roman" w:hAnsi="Times New Roman" w:cs="Times New Roman"/>
          <w:sz w:val="28"/>
          <w:szCs w:val="28"/>
        </w:rPr>
        <w:t xml:space="preserve">Новоильиновского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w:t>
      </w:r>
      <w:r w:rsidR="00914264">
        <w:rPr>
          <w:rFonts w:ascii="Times New Roman" w:hAnsi="Times New Roman" w:cs="Times New Roman"/>
          <w:sz w:val="28"/>
          <w:szCs w:val="28"/>
        </w:rPr>
        <w:t xml:space="preserve">Полтавского муниципального района Омской области </w:t>
      </w:r>
      <w:r w:rsidR="00E135F2" w:rsidRPr="00D0080E">
        <w:rPr>
          <w:rFonts w:ascii="Times New Roman" w:hAnsi="Times New Roman" w:cs="Times New Roman"/>
          <w:sz w:val="28"/>
          <w:szCs w:val="28"/>
        </w:rPr>
        <w:t xml:space="preserve">на </w:t>
      </w:r>
      <w:r w:rsidR="00A06312">
        <w:rPr>
          <w:rFonts w:ascii="Times New Roman" w:hAnsi="Times New Roman" w:cs="Times New Roman"/>
          <w:sz w:val="28"/>
          <w:szCs w:val="28"/>
        </w:rPr>
        <w:t>2024</w:t>
      </w:r>
      <w:r w:rsidRPr="00D0080E">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AB65FD" w:rsidRPr="00D0080E" w:rsidRDefault="00AB65FD" w:rsidP="00407623">
      <w:pPr>
        <w:autoSpaceDE w:val="0"/>
        <w:autoSpaceDN w:val="0"/>
        <w:adjustRightInd w:val="0"/>
        <w:spacing w:after="0" w:line="240" w:lineRule="auto"/>
        <w:jc w:val="center"/>
        <w:rPr>
          <w:rFonts w:ascii="Times New Roman" w:hAnsi="Times New Roman" w:cs="Times New Roman"/>
          <w:sz w:val="28"/>
          <w:szCs w:val="28"/>
        </w:rPr>
      </w:pPr>
    </w:p>
    <w:p w:rsidR="00AB65FD" w:rsidRPr="008D39EE" w:rsidRDefault="00AB65FD" w:rsidP="00AB65FD">
      <w:pPr>
        <w:autoSpaceDE w:val="0"/>
        <w:autoSpaceDN w:val="0"/>
        <w:adjustRightInd w:val="0"/>
        <w:spacing w:after="0" w:line="240" w:lineRule="auto"/>
        <w:jc w:val="center"/>
        <w:rPr>
          <w:rFonts w:ascii="Times New Roman" w:hAnsi="Times New Roman" w:cs="Times New Roman"/>
          <w:sz w:val="20"/>
          <w:szCs w:val="20"/>
        </w:rPr>
      </w:pPr>
      <w:proofErr w:type="gramStart"/>
      <w:r w:rsidRPr="008D39EE">
        <w:rPr>
          <w:rFonts w:ascii="Times New Roman" w:hAnsi="Times New Roman" w:cs="Times New Roman"/>
          <w:sz w:val="20"/>
          <w:szCs w:val="20"/>
        </w:rPr>
        <w:t xml:space="preserve">(в ред. Решения Совета № </w:t>
      </w:r>
      <w:r>
        <w:rPr>
          <w:rFonts w:ascii="Times New Roman" w:hAnsi="Times New Roman" w:cs="Times New Roman"/>
          <w:sz w:val="20"/>
          <w:szCs w:val="20"/>
        </w:rPr>
        <w:t>3</w:t>
      </w:r>
      <w:r w:rsidRPr="008D39EE">
        <w:rPr>
          <w:rFonts w:ascii="Times New Roman" w:hAnsi="Times New Roman" w:cs="Times New Roman"/>
          <w:sz w:val="20"/>
          <w:szCs w:val="20"/>
        </w:rPr>
        <w:t xml:space="preserve"> от </w:t>
      </w:r>
      <w:r>
        <w:rPr>
          <w:rFonts w:ascii="Times New Roman" w:hAnsi="Times New Roman" w:cs="Times New Roman"/>
          <w:sz w:val="20"/>
          <w:szCs w:val="20"/>
        </w:rPr>
        <w:t>31.01.2024</w:t>
      </w:r>
      <w:r w:rsidRPr="008D39EE">
        <w:rPr>
          <w:rFonts w:ascii="Times New Roman" w:hAnsi="Times New Roman" w:cs="Times New Roman"/>
          <w:sz w:val="20"/>
          <w:szCs w:val="20"/>
        </w:rPr>
        <w:t xml:space="preserve"> г.</w:t>
      </w:r>
      <w:r w:rsidR="001D5766">
        <w:rPr>
          <w:rFonts w:ascii="Times New Roman" w:hAnsi="Times New Roman" w:cs="Times New Roman"/>
          <w:sz w:val="20"/>
          <w:szCs w:val="20"/>
        </w:rPr>
        <w:t>, №7 от 26.02.2024 г., №14 от 29.03.2024 г.</w:t>
      </w:r>
      <w:r w:rsidR="006A4E72">
        <w:rPr>
          <w:rFonts w:ascii="Times New Roman" w:hAnsi="Times New Roman" w:cs="Times New Roman"/>
          <w:sz w:val="20"/>
          <w:szCs w:val="20"/>
        </w:rPr>
        <w:t>, №22 от 25.04.2024 г.</w:t>
      </w:r>
      <w:r w:rsidR="0092082F">
        <w:rPr>
          <w:rFonts w:ascii="Times New Roman" w:hAnsi="Times New Roman" w:cs="Times New Roman"/>
          <w:sz w:val="20"/>
          <w:szCs w:val="20"/>
        </w:rPr>
        <w:t>, №31 от 31.05.2024г.</w:t>
      </w:r>
      <w:r w:rsidR="00F141F7">
        <w:rPr>
          <w:rFonts w:ascii="Times New Roman" w:hAnsi="Times New Roman" w:cs="Times New Roman"/>
          <w:sz w:val="20"/>
          <w:szCs w:val="20"/>
        </w:rPr>
        <w:t>, №39 от 26.06.2024 г.</w:t>
      </w:r>
      <w:r w:rsidR="00D07EB9">
        <w:rPr>
          <w:rFonts w:ascii="Times New Roman" w:hAnsi="Times New Roman" w:cs="Times New Roman"/>
          <w:sz w:val="20"/>
          <w:szCs w:val="20"/>
        </w:rPr>
        <w:t>, №48 от 31.07.2024 г.</w:t>
      </w:r>
      <w:r w:rsidR="00107821">
        <w:rPr>
          <w:rFonts w:ascii="Times New Roman" w:hAnsi="Times New Roman" w:cs="Times New Roman"/>
          <w:sz w:val="20"/>
          <w:szCs w:val="20"/>
        </w:rPr>
        <w:t>, №54 от 29.08.2024</w:t>
      </w:r>
      <w:r w:rsidR="00AC2CC1">
        <w:rPr>
          <w:rFonts w:ascii="Times New Roman" w:hAnsi="Times New Roman" w:cs="Times New Roman"/>
          <w:sz w:val="20"/>
          <w:szCs w:val="20"/>
        </w:rPr>
        <w:t>, №56 от 30.09.2024 г.</w:t>
      </w:r>
      <w:proofErr w:type="gramEnd"/>
      <w:r w:rsidR="00777EDD">
        <w:rPr>
          <w:rFonts w:ascii="Times New Roman" w:hAnsi="Times New Roman" w:cs="Times New Roman"/>
          <w:sz w:val="20"/>
          <w:szCs w:val="20"/>
        </w:rPr>
        <w:t>, №59 от 30.10.2024 г.</w:t>
      </w:r>
      <w:r w:rsidRPr="008D39EE">
        <w:rPr>
          <w:rFonts w:ascii="Times New Roman" w:hAnsi="Times New Roman" w:cs="Times New Roman"/>
          <w:sz w:val="20"/>
          <w:szCs w:val="20"/>
        </w:rPr>
        <w:t>)</w:t>
      </w:r>
    </w:p>
    <w:p w:rsidR="003668C8"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AB65FD" w:rsidRPr="00D0080E" w:rsidRDefault="00AB65FD"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F141F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1. Утвердить основные характеристики местного бюджета на 2024 год:</w:t>
      </w: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1) общий объем доходов местного бюджета в сумме 17 917 987,40 руб.;</w:t>
      </w: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2) общий объем расходов местного бюджета в сумме 19 164 638,47 руб.;</w:t>
      </w: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3) дефицит местного бюджета равен 1 246 651,07 рублей.</w:t>
      </w: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1D5766" w:rsidRPr="00BA5D8F" w:rsidRDefault="001D5766" w:rsidP="00AC2CC1">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2. Утвердить основные характеристики</w:t>
      </w:r>
      <w:r w:rsidRPr="00BA5D8F">
        <w:rPr>
          <w:rFonts w:ascii="Times New Roman" w:hAnsi="Times New Roman" w:cs="Times New Roman"/>
          <w:sz w:val="28"/>
          <w:szCs w:val="28"/>
        </w:rPr>
        <w:t xml:space="preserve"> местного бюджета на плановый период 2025 и 2026 годов:</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1) общий объем доходов местного бюджета на 2025 год в сумме         8 393 665,79 руб. и на 2026 год в сумме 8 440 630,41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 xml:space="preserve">2) общий объем расходов местного бюджета на 2025 год в сумме        8 393 665,79 руб., в том числе условно утвержденные расходы в сумме           </w:t>
      </w:r>
      <w:r w:rsidR="0092082F">
        <w:rPr>
          <w:rFonts w:ascii="Times New Roman" w:hAnsi="Times New Roman" w:cs="Times New Roman"/>
          <w:sz w:val="28"/>
          <w:szCs w:val="28"/>
        </w:rPr>
        <w:t>204</w:t>
      </w:r>
      <w:r w:rsidRPr="00BA5D8F">
        <w:rPr>
          <w:rFonts w:ascii="Times New Roman" w:hAnsi="Times New Roman" w:cs="Times New Roman"/>
          <w:sz w:val="28"/>
          <w:szCs w:val="28"/>
        </w:rPr>
        <w:t> </w:t>
      </w:r>
      <w:r w:rsidR="0092082F">
        <w:rPr>
          <w:rFonts w:ascii="Times New Roman" w:hAnsi="Times New Roman" w:cs="Times New Roman"/>
          <w:sz w:val="28"/>
          <w:szCs w:val="28"/>
        </w:rPr>
        <w:t>973</w:t>
      </w:r>
      <w:r w:rsidRPr="00BA5D8F">
        <w:rPr>
          <w:rFonts w:ascii="Times New Roman" w:hAnsi="Times New Roman" w:cs="Times New Roman"/>
          <w:sz w:val="28"/>
          <w:szCs w:val="28"/>
        </w:rPr>
        <w:t>,00 руб., и на 2026 год в сумме 8 440 630,41  руб., в том числе условно утвержденные расходы в сумме  420 960,00 руб.;</w:t>
      </w:r>
    </w:p>
    <w:p w:rsidR="003668C8" w:rsidRPr="00D0080E" w:rsidRDefault="001D5766" w:rsidP="001D5766">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r w:rsidRPr="00BA5D8F">
        <w:rPr>
          <w:rFonts w:ascii="Times New Roman" w:hAnsi="Times New Roman" w:cs="Times New Roman"/>
          <w:sz w:val="28"/>
          <w:szCs w:val="28"/>
        </w:rPr>
        <w:t>3) профицит (дефицит) местного бюджета на 2025 и  2026 годы равный</w:t>
      </w:r>
      <w:r>
        <w:rPr>
          <w:rFonts w:ascii="Times New Roman" w:hAnsi="Times New Roman" w:cs="Times New Roman"/>
          <w:sz w:val="28"/>
          <w:szCs w:val="28"/>
        </w:rPr>
        <w:t xml:space="preserve"> нулю.</w:t>
      </w: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F141F7"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A06312">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C3663E">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A06312">
        <w:rPr>
          <w:rFonts w:ascii="Times New Roman" w:hAnsi="Times New Roman" w:cs="Times New Roman"/>
          <w:spacing w:val="-2"/>
          <w:sz w:val="28"/>
          <w:szCs w:val="28"/>
        </w:rPr>
        <w:t>202</w:t>
      </w:r>
      <w:r w:rsidR="00C3663E">
        <w:rPr>
          <w:rFonts w:ascii="Times New Roman" w:hAnsi="Times New Roman" w:cs="Times New Roman"/>
          <w:spacing w:val="-2"/>
          <w:sz w:val="28"/>
          <w:szCs w:val="28"/>
        </w:rPr>
        <w:t>6</w:t>
      </w:r>
      <w:r w:rsidRPr="007F548A">
        <w:rPr>
          <w:rFonts w:ascii="Times New Roman" w:hAnsi="Times New Roman" w:cs="Times New Roman"/>
          <w:spacing w:val="-2"/>
          <w:sz w:val="28"/>
          <w:szCs w:val="28"/>
        </w:rPr>
        <w:t xml:space="preserve"> год в </w:t>
      </w:r>
      <w:r w:rsidRPr="00F141F7">
        <w:rPr>
          <w:rFonts w:ascii="Times New Roman" w:hAnsi="Times New Roman" w:cs="Times New Roman"/>
          <w:spacing w:val="-2"/>
          <w:sz w:val="28"/>
          <w:szCs w:val="28"/>
        </w:rPr>
        <w:t>сумме</w:t>
      </w:r>
      <w:r w:rsidR="00DE2D70" w:rsidRPr="00F141F7">
        <w:rPr>
          <w:rFonts w:ascii="Times New Roman" w:hAnsi="Times New Roman" w:cs="Times New Roman"/>
          <w:spacing w:val="-2"/>
          <w:sz w:val="28"/>
          <w:szCs w:val="28"/>
        </w:rPr>
        <w:t xml:space="preserve"> </w:t>
      </w:r>
      <w:r w:rsidR="001F4EC9" w:rsidRPr="00F141F7">
        <w:rPr>
          <w:rFonts w:ascii="Times New Roman" w:hAnsi="Times New Roman" w:cs="Times New Roman"/>
          <w:spacing w:val="-2"/>
          <w:sz w:val="28"/>
          <w:szCs w:val="28"/>
        </w:rPr>
        <w:t xml:space="preserve">284 955,48 </w:t>
      </w:r>
      <w:r w:rsidRPr="00F141F7">
        <w:rPr>
          <w:rFonts w:ascii="Times New Roman" w:hAnsi="Times New Roman" w:cs="Times New Roman"/>
          <w:spacing w:val="-2"/>
          <w:sz w:val="28"/>
          <w:szCs w:val="28"/>
        </w:rPr>
        <w:t>руб.</w:t>
      </w:r>
    </w:p>
    <w:p w:rsidR="001D246C" w:rsidRPr="00F141F7" w:rsidRDefault="00F141F7"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F141F7">
        <w:rPr>
          <w:rFonts w:ascii="Times New Roman" w:hAnsi="Times New Roman" w:cs="Times New Roman"/>
          <w:spacing w:val="-2"/>
          <w:sz w:val="28"/>
          <w:szCs w:val="28"/>
        </w:rPr>
        <w:t>2. Утвердить объем бюджетных ассигнований дорожного фонда Новоильиновского сельского поселения на 2024 год в размере 6 574 323,56 руб., на 2025 год в размере 660 153,00 руб., на 2026 год в размере 635 427,00 руб</w:t>
      </w:r>
      <w:r w:rsidR="001D246C" w:rsidRPr="00F141F7">
        <w:rPr>
          <w:rFonts w:ascii="Times New Roman" w:hAnsi="Times New Roman" w:cs="Times New Roman"/>
          <w:spacing w:val="-2"/>
          <w:sz w:val="28"/>
          <w:szCs w:val="28"/>
        </w:rPr>
        <w:t>.</w:t>
      </w:r>
    </w:p>
    <w:p w:rsidR="003668C8" w:rsidRPr="00F141F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141F7">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1) распределение бюджетных ассигнований</w:t>
      </w:r>
      <w:r w:rsidRPr="007F548A">
        <w:rPr>
          <w:rFonts w:ascii="Times New Roman" w:hAnsi="Times New Roman" w:cs="Times New Roman"/>
          <w:sz w:val="28"/>
          <w:szCs w:val="28"/>
        </w:rPr>
        <w:t xml:space="preserve">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B964F5">
        <w:rPr>
          <w:rFonts w:ascii="Times New Roman" w:hAnsi="Times New Roman" w:cs="Times New Roman"/>
          <w:spacing w:val="-4"/>
          <w:sz w:val="28"/>
          <w:szCs w:val="28"/>
        </w:rPr>
        <w:t>Новоильиновском</w:t>
      </w:r>
      <w:r w:rsidR="00006D23" w:rsidRPr="007F548A">
        <w:rPr>
          <w:rFonts w:ascii="Times New Roman" w:hAnsi="Times New Roman" w:cs="Times New Roman"/>
          <w:spacing w:val="-4"/>
          <w:sz w:val="28"/>
          <w:szCs w:val="28"/>
        </w:rPr>
        <w:t xml:space="preserve"> сельском поселении от </w:t>
      </w:r>
      <w:r w:rsidR="00B964F5">
        <w:rPr>
          <w:rFonts w:ascii="Times New Roman" w:hAnsi="Times New Roman" w:cs="Times New Roman"/>
          <w:spacing w:val="-4"/>
          <w:sz w:val="28"/>
          <w:szCs w:val="28"/>
        </w:rPr>
        <w:t xml:space="preserve">28 апреля </w:t>
      </w:r>
      <w:r w:rsidR="00A06312">
        <w:rPr>
          <w:rFonts w:ascii="Times New Roman" w:hAnsi="Times New Roman" w:cs="Times New Roman"/>
          <w:spacing w:val="-4"/>
          <w:sz w:val="28"/>
          <w:szCs w:val="28"/>
        </w:rPr>
        <w:t>2023</w:t>
      </w:r>
      <w:r w:rsidR="00EB741B" w:rsidRPr="007F548A">
        <w:rPr>
          <w:rFonts w:ascii="Times New Roman" w:hAnsi="Times New Roman" w:cs="Times New Roman"/>
          <w:spacing w:val="-4"/>
          <w:sz w:val="28"/>
          <w:szCs w:val="28"/>
        </w:rPr>
        <w:t xml:space="preserve"> г. № </w:t>
      </w:r>
      <w:r w:rsidR="00B964F5">
        <w:rPr>
          <w:rFonts w:ascii="Times New Roman" w:hAnsi="Times New Roman" w:cs="Times New Roman"/>
          <w:spacing w:val="-4"/>
          <w:sz w:val="28"/>
          <w:szCs w:val="28"/>
        </w:rPr>
        <w:t>20</w:t>
      </w:r>
      <w:r w:rsidR="00897E79" w:rsidRPr="007F548A">
        <w:rPr>
          <w:rFonts w:ascii="Times New Roman" w:hAnsi="Times New Roman" w:cs="Times New Roman"/>
          <w:spacing w:val="-4"/>
          <w:sz w:val="28"/>
          <w:szCs w:val="28"/>
        </w:rPr>
        <w:t xml:space="preserve"> «О бюджетном процессе в </w:t>
      </w:r>
      <w:r w:rsidR="00B964F5">
        <w:rPr>
          <w:rFonts w:ascii="Times New Roman" w:hAnsi="Times New Roman" w:cs="Times New Roman"/>
          <w:spacing w:val="-4"/>
          <w:sz w:val="28"/>
          <w:szCs w:val="28"/>
        </w:rPr>
        <w:t>Новоильиновском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A06312">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бе</w:t>
      </w:r>
      <w:r w:rsidR="0087683C" w:rsidRPr="007F548A">
        <w:rPr>
          <w:rFonts w:ascii="Times New Roman" w:hAnsi="Times New Roman" w:cs="Times New Roman"/>
          <w:sz w:val="28"/>
          <w:szCs w:val="28"/>
        </w:rPr>
        <w:t>з внесения изменений в настоящее решение</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4D641C" w:rsidRPr="004D641C" w:rsidRDefault="00F001F1" w:rsidP="004D64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D641C" w:rsidRPr="004D641C">
        <w:rPr>
          <w:rFonts w:ascii="Times New Roman" w:hAnsi="Times New Roman" w:cs="Times New Roman"/>
          <w:sz w:val="28"/>
          <w:szCs w:val="28"/>
        </w:rPr>
        <w:t>. Установить случаи предоставления из местного бюджета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2024 год и на плановый период 2025 и 2026 годов согласно приложению № 8 к настоящему решению.</w:t>
      </w:r>
    </w:p>
    <w:p w:rsidR="004D641C" w:rsidRPr="004D641C" w:rsidRDefault="004D641C" w:rsidP="004D641C">
      <w:pPr>
        <w:autoSpaceDE w:val="0"/>
        <w:autoSpaceDN w:val="0"/>
        <w:adjustRightInd w:val="0"/>
        <w:spacing w:after="0" w:line="240" w:lineRule="auto"/>
        <w:ind w:firstLine="709"/>
        <w:jc w:val="both"/>
        <w:rPr>
          <w:rFonts w:ascii="Times New Roman" w:hAnsi="Times New Roman" w:cs="Times New Roman"/>
          <w:sz w:val="28"/>
          <w:szCs w:val="28"/>
        </w:rPr>
      </w:pPr>
      <w:r w:rsidRPr="004D641C">
        <w:rPr>
          <w:rFonts w:ascii="Times New Roman" w:hAnsi="Times New Roman" w:cs="Times New Roman"/>
          <w:sz w:val="28"/>
          <w:szCs w:val="28"/>
        </w:rPr>
        <w:t>Указанные субсидии предоставляются главными распорядителями средств, получателями бюджетных сре</w:t>
      </w:r>
      <w:proofErr w:type="gramStart"/>
      <w:r w:rsidRPr="004D641C">
        <w:rPr>
          <w:rFonts w:ascii="Times New Roman" w:hAnsi="Times New Roman" w:cs="Times New Roman"/>
          <w:sz w:val="28"/>
          <w:szCs w:val="28"/>
        </w:rPr>
        <w:t>дств в п</w:t>
      </w:r>
      <w:proofErr w:type="gramEnd"/>
      <w:r w:rsidRPr="004D641C">
        <w:rPr>
          <w:rFonts w:ascii="Times New Roman" w:hAnsi="Times New Roman" w:cs="Times New Roman"/>
          <w:sz w:val="28"/>
          <w:szCs w:val="28"/>
        </w:rPr>
        <w:t xml:space="preserve">орядке, установленном </w:t>
      </w:r>
      <w:r>
        <w:rPr>
          <w:rFonts w:ascii="Times New Roman" w:hAnsi="Times New Roman" w:cs="Times New Roman"/>
          <w:sz w:val="28"/>
          <w:szCs w:val="28"/>
        </w:rPr>
        <w:t>а</w:t>
      </w:r>
      <w:r w:rsidRPr="004D641C">
        <w:rPr>
          <w:rFonts w:ascii="Times New Roman" w:hAnsi="Times New Roman" w:cs="Times New Roman"/>
          <w:sz w:val="28"/>
          <w:szCs w:val="28"/>
        </w:rPr>
        <w:t>дминистрацией Новоильиновского</w:t>
      </w:r>
      <w:r>
        <w:rPr>
          <w:rFonts w:ascii="Times New Roman" w:hAnsi="Times New Roman" w:cs="Times New Roman"/>
          <w:sz w:val="28"/>
          <w:szCs w:val="28"/>
        </w:rPr>
        <w:t xml:space="preserve"> сельского поселения </w:t>
      </w:r>
      <w:r w:rsidRPr="004D641C">
        <w:rPr>
          <w:rFonts w:ascii="Times New Roman" w:hAnsi="Times New Roman" w:cs="Times New Roman"/>
          <w:sz w:val="28"/>
          <w:szCs w:val="28"/>
        </w:rPr>
        <w:t>Полтавского муниципального района</w:t>
      </w:r>
      <w:r>
        <w:rPr>
          <w:rFonts w:ascii="Times New Roman" w:hAnsi="Times New Roman" w:cs="Times New Roman"/>
          <w:sz w:val="28"/>
          <w:szCs w:val="28"/>
        </w:rPr>
        <w:t xml:space="preserve"> Омской области</w:t>
      </w:r>
      <w:r w:rsidRPr="004D641C">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CC2E99"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A06312">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A06312">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и работников органов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F141F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6</w:t>
      </w:r>
      <w:r w:rsidR="003668C8" w:rsidRPr="00F141F7">
        <w:rPr>
          <w:rFonts w:ascii="Times New Roman" w:hAnsi="Times New Roman" w:cs="Times New Roman"/>
          <w:sz w:val="28"/>
          <w:szCs w:val="28"/>
        </w:rPr>
        <w:t>. Межбюджетные трансферты</w:t>
      </w:r>
    </w:p>
    <w:p w:rsidR="003668C8" w:rsidRPr="00F141F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1. Утвердить:</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AC2CC1" w:rsidRPr="00AC2CC1">
        <w:rPr>
          <w:rFonts w:ascii="Times New Roman" w:hAnsi="Times New Roman" w:cs="Times New Roman"/>
          <w:sz w:val="28"/>
          <w:szCs w:val="28"/>
        </w:rPr>
        <w:t>13 076 705,40 руб</w:t>
      </w:r>
      <w:r w:rsidRPr="00AC2CC1">
        <w:rPr>
          <w:rFonts w:ascii="Times New Roman" w:hAnsi="Times New Roman" w:cs="Times New Roman"/>
          <w:sz w:val="28"/>
          <w:szCs w:val="28"/>
        </w:rPr>
        <w:t>.</w:t>
      </w:r>
      <w:r w:rsidRPr="00F141F7">
        <w:rPr>
          <w:rFonts w:ascii="Times New Roman" w:hAnsi="Times New Roman" w:cs="Times New Roman"/>
          <w:sz w:val="28"/>
          <w:szCs w:val="28"/>
        </w:rPr>
        <w:t>, в 2025 году в сумме  4 086 026,79 руб. и в 2026 году в сумме  4 121 278,41 руб.;</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Установить, что иные межбюджетные трансферты</w:t>
      </w:r>
      <w:r w:rsidRPr="00F141F7">
        <w:rPr>
          <w:rFonts w:ascii="Times New Roman" w:hAnsi="Times New Roman" w:cs="Times New Roman"/>
          <w:b/>
          <w:bCs/>
          <w:color w:val="000000"/>
          <w:sz w:val="28"/>
          <w:szCs w:val="28"/>
          <w:shd w:val="clear" w:color="auto" w:fill="FFFFFF"/>
        </w:rPr>
        <w:t xml:space="preserve"> </w:t>
      </w:r>
      <w:r w:rsidRPr="00F141F7">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F141F7">
        <w:rPr>
          <w:rFonts w:ascii="Times New Roman" w:hAnsi="Times New Roman" w:cs="Times New Roman"/>
          <w:sz w:val="28"/>
          <w:szCs w:val="28"/>
        </w:rPr>
        <w:t xml:space="preserve"> предоставляются: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sz w:val="28"/>
          <w:szCs w:val="28"/>
        </w:rPr>
        <w:t xml:space="preserve">- </w:t>
      </w:r>
      <w:r w:rsidRPr="00F141F7">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lastRenderedPageBreak/>
        <w:t>- в части осуществления внутреннего муниц</w:t>
      </w:r>
      <w:r w:rsidR="00CA3F16">
        <w:rPr>
          <w:rFonts w:ascii="Times New Roman" w:hAnsi="Times New Roman" w:cs="Times New Roman"/>
          <w:bCs/>
          <w:color w:val="000000"/>
          <w:sz w:val="28"/>
          <w:szCs w:val="28"/>
          <w:shd w:val="clear" w:color="auto" w:fill="FFFFFF"/>
        </w:rPr>
        <w:t>ипального финансового контроля.</w:t>
      </w:r>
    </w:p>
    <w:p w:rsidR="00CA3F16" w:rsidRPr="00F72A54" w:rsidRDefault="00CA3F16" w:rsidP="00CA3F16">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CA3F16" w:rsidRPr="007F548A" w:rsidRDefault="00CA3F16" w:rsidP="00CA3F16">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Pr="007F548A">
        <w:rPr>
          <w:rFonts w:ascii="Times New Roman" w:hAnsi="Times New Roman" w:cs="Times New Roman"/>
          <w:sz w:val="28"/>
          <w:szCs w:val="28"/>
        </w:rPr>
        <w:t>.</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7</w:t>
      </w:r>
      <w:r w:rsidR="003668C8" w:rsidRPr="00F141F7">
        <w:rPr>
          <w:rFonts w:ascii="Times New Roman" w:hAnsi="Times New Roman" w:cs="Times New Roman"/>
          <w:sz w:val="28"/>
          <w:szCs w:val="28"/>
        </w:rPr>
        <w:t xml:space="preserve">. Управление </w:t>
      </w:r>
      <w:r w:rsidR="00CE7282" w:rsidRPr="00F141F7">
        <w:rPr>
          <w:rFonts w:ascii="Times New Roman" w:hAnsi="Times New Roman" w:cs="Times New Roman"/>
          <w:sz w:val="28"/>
          <w:szCs w:val="28"/>
        </w:rPr>
        <w:t>муниципальным</w:t>
      </w:r>
      <w:r w:rsidR="003668C8" w:rsidRPr="00F141F7">
        <w:rPr>
          <w:rFonts w:ascii="Times New Roman" w:hAnsi="Times New Roman" w:cs="Times New Roman"/>
          <w:sz w:val="28"/>
          <w:szCs w:val="28"/>
        </w:rPr>
        <w:t xml:space="preserve"> долгом </w:t>
      </w:r>
      <w:r w:rsidR="00B964F5" w:rsidRPr="00F141F7">
        <w:rPr>
          <w:rFonts w:ascii="Times New Roman" w:hAnsi="Times New Roman" w:cs="Times New Roman"/>
          <w:sz w:val="28"/>
          <w:szCs w:val="28"/>
        </w:rPr>
        <w:t>Новоильиновского</w:t>
      </w:r>
      <w:r w:rsidRPr="00F141F7">
        <w:rPr>
          <w:rFonts w:ascii="Times New Roman" w:hAnsi="Times New Roman" w:cs="Times New Roman"/>
          <w:sz w:val="28"/>
          <w:szCs w:val="28"/>
        </w:rPr>
        <w:t xml:space="preserve"> сельского</w:t>
      </w:r>
      <w:r w:rsidRPr="007F548A">
        <w:rPr>
          <w:rFonts w:ascii="Times New Roman" w:hAnsi="Times New Roman" w:cs="Times New Roman"/>
          <w:sz w:val="28"/>
          <w:szCs w:val="28"/>
        </w:rPr>
        <w:t xml:space="preserve">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B964F5">
        <w:rPr>
          <w:rFonts w:ascii="Times New Roman" w:hAnsi="Times New Roman" w:cs="Times New Roman"/>
          <w:sz w:val="28"/>
          <w:szCs w:val="28"/>
        </w:rPr>
        <w:t>Новоильиновского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A06312">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A06312">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w:t>
      </w:r>
      <w:r w:rsidR="00A06312">
        <w:rPr>
          <w:rFonts w:ascii="Times New Roman" w:hAnsi="Times New Roman" w:cs="Times New Roman"/>
          <w:sz w:val="28"/>
          <w:szCs w:val="28"/>
        </w:rPr>
        <w:t>202</w:t>
      </w:r>
      <w:r w:rsidR="00091072">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CE7282" w:rsidRPr="007F548A">
        <w:rPr>
          <w:rFonts w:ascii="Times New Roman" w:hAnsi="Times New Roman" w:cs="Times New Roman"/>
          <w:sz w:val="28"/>
          <w:szCs w:val="28"/>
        </w:rPr>
        <w:t>,00</w:t>
      </w:r>
      <w:r w:rsidR="00E135F2" w:rsidRPr="007F548A">
        <w:rPr>
          <w:rFonts w:ascii="Times New Roman" w:hAnsi="Times New Roman" w:cs="Times New Roman"/>
          <w:sz w:val="28"/>
          <w:szCs w:val="28"/>
        </w:rPr>
        <w:t xml:space="preserve"> руб.,  в </w:t>
      </w:r>
      <w:r w:rsidR="00A06312">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lastRenderedPageBreak/>
        <w:t xml:space="preserve">Установить, что получатели средств </w:t>
      </w:r>
      <w:r w:rsidR="003F6751">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Pr>
          <w:rFonts w:ascii="Times New Roman" w:hAnsi="Times New Roman" w:cs="Times New Roman"/>
          <w:sz w:val="28"/>
          <w:szCs w:val="28"/>
        </w:rPr>
        <w:t>Новоильиновского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3F6751"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A06312">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sidR="001A5ED3">
        <w:rPr>
          <w:rFonts w:ascii="Times New Roman" w:hAnsi="Times New Roman" w:cs="Times New Roman"/>
          <w:sz w:val="28"/>
          <w:szCs w:val="28"/>
        </w:rPr>
        <w:t>, за исключением не</w:t>
      </w:r>
      <w:r w:rsidR="003668C8" w:rsidRPr="007F548A">
        <w:rPr>
          <w:rFonts w:ascii="Times New Roman" w:hAnsi="Times New Roman" w:cs="Times New Roman"/>
          <w:sz w:val="28"/>
          <w:szCs w:val="28"/>
        </w:rPr>
        <w:t>использованн</w:t>
      </w:r>
      <w:r w:rsidR="00E135F2" w:rsidRPr="007F548A">
        <w:rPr>
          <w:rFonts w:ascii="Times New Roman" w:hAnsi="Times New Roman" w:cs="Times New Roman"/>
          <w:sz w:val="28"/>
          <w:szCs w:val="28"/>
        </w:rPr>
        <w:t>ы</w:t>
      </w:r>
      <w:r w:rsidR="001A5ED3">
        <w:rPr>
          <w:rFonts w:ascii="Times New Roman" w:hAnsi="Times New Roman" w:cs="Times New Roman"/>
          <w:sz w:val="28"/>
          <w:szCs w:val="28"/>
        </w:rPr>
        <w:t>х</w:t>
      </w:r>
      <w:r w:rsidR="00E135F2" w:rsidRPr="007F548A">
        <w:rPr>
          <w:rFonts w:ascii="Times New Roman" w:hAnsi="Times New Roman" w:cs="Times New Roman"/>
          <w:sz w:val="28"/>
          <w:szCs w:val="28"/>
        </w:rPr>
        <w:t xml:space="preserve"> </w:t>
      </w:r>
      <w:r w:rsidR="001A5ED3">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w:t>
      </w:r>
      <w:r w:rsidR="00CC7721">
        <w:rPr>
          <w:rFonts w:ascii="Times New Roman" w:hAnsi="Times New Roman" w:cs="Times New Roman"/>
          <w:sz w:val="28"/>
          <w:szCs w:val="28"/>
        </w:rPr>
        <w:t xml:space="preserve">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Default="008072DF" w:rsidP="00CC7721">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года</w:t>
      </w:r>
      <w:r w:rsidR="00CC7721">
        <w:rPr>
          <w:rFonts w:ascii="Times New Roman" w:hAnsi="Times New Roman" w:cs="Times New Roman"/>
          <w:sz w:val="28"/>
          <w:szCs w:val="28"/>
        </w:rPr>
        <w:t>.</w:t>
      </w:r>
      <w:r w:rsidR="003668C8" w:rsidRPr="007F548A">
        <w:rPr>
          <w:rFonts w:ascii="Times New Roman" w:hAnsi="Times New Roman" w:cs="Times New Roman"/>
          <w:sz w:val="28"/>
          <w:szCs w:val="28"/>
        </w:rPr>
        <w:t xml:space="preserve"> </w:t>
      </w:r>
    </w:p>
    <w:p w:rsidR="00CC7721" w:rsidRPr="007F548A" w:rsidRDefault="00CC7721" w:rsidP="00CC7721">
      <w:pPr>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407623" w:rsidRDefault="00B964F5" w:rsidP="0023397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Новоильиновского</w:t>
      </w:r>
      <w:r w:rsidR="007F548A" w:rsidRPr="007F548A">
        <w:rPr>
          <w:rFonts w:ascii="Times New Roman" w:hAnsi="Times New Roman" w:cs="Times New Roman"/>
          <w:sz w:val="28"/>
          <w:szCs w:val="28"/>
        </w:rPr>
        <w:t xml:space="preserve"> сельского поселения</w:t>
      </w:r>
      <w:r w:rsidR="003F6751">
        <w:rPr>
          <w:rFonts w:ascii="Times New Roman" w:hAnsi="Times New Roman" w:cs="Times New Roman"/>
          <w:sz w:val="28"/>
          <w:szCs w:val="28"/>
        </w:rPr>
        <w:t xml:space="preserve">                                          И.Н. Пашкевич</w:t>
      </w:r>
    </w:p>
    <w:sectPr w:rsidR="007F548A" w:rsidRPr="00407623" w:rsidSect="004068ED">
      <w:pgSz w:w="11906" w:h="16838"/>
      <w:pgMar w:top="1134" w:right="709" w:bottom="993"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5D2F"/>
    <w:rsid w:val="00006D23"/>
    <w:rsid w:val="000134E0"/>
    <w:rsid w:val="00014B3B"/>
    <w:rsid w:val="00034E55"/>
    <w:rsid w:val="00055141"/>
    <w:rsid w:val="00066D2C"/>
    <w:rsid w:val="00081883"/>
    <w:rsid w:val="00083C7A"/>
    <w:rsid w:val="00091072"/>
    <w:rsid w:val="0009248B"/>
    <w:rsid w:val="000B1E3F"/>
    <w:rsid w:val="000B5D38"/>
    <w:rsid w:val="000E7B6B"/>
    <w:rsid w:val="00101380"/>
    <w:rsid w:val="00107821"/>
    <w:rsid w:val="00121EC4"/>
    <w:rsid w:val="00122ED6"/>
    <w:rsid w:val="00143587"/>
    <w:rsid w:val="00145424"/>
    <w:rsid w:val="00197C1A"/>
    <w:rsid w:val="001A5ED3"/>
    <w:rsid w:val="001D246C"/>
    <w:rsid w:val="001D5766"/>
    <w:rsid w:val="001D7DB2"/>
    <w:rsid w:val="001F4EC9"/>
    <w:rsid w:val="00204FAE"/>
    <w:rsid w:val="0023397A"/>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546C6"/>
    <w:rsid w:val="0046404D"/>
    <w:rsid w:val="00482A3F"/>
    <w:rsid w:val="004A3E53"/>
    <w:rsid w:val="004B174D"/>
    <w:rsid w:val="004D641C"/>
    <w:rsid w:val="004E34B8"/>
    <w:rsid w:val="00507EB7"/>
    <w:rsid w:val="005266CB"/>
    <w:rsid w:val="00532C9B"/>
    <w:rsid w:val="005379B3"/>
    <w:rsid w:val="005410C3"/>
    <w:rsid w:val="00582AD3"/>
    <w:rsid w:val="005843FF"/>
    <w:rsid w:val="005B363C"/>
    <w:rsid w:val="005D3318"/>
    <w:rsid w:val="005D335D"/>
    <w:rsid w:val="005E2B58"/>
    <w:rsid w:val="005E4C97"/>
    <w:rsid w:val="005E5215"/>
    <w:rsid w:val="005F1BC8"/>
    <w:rsid w:val="00610D44"/>
    <w:rsid w:val="00615F1E"/>
    <w:rsid w:val="00624855"/>
    <w:rsid w:val="00631D59"/>
    <w:rsid w:val="00653336"/>
    <w:rsid w:val="00656878"/>
    <w:rsid w:val="0069015F"/>
    <w:rsid w:val="0069622D"/>
    <w:rsid w:val="006A4E72"/>
    <w:rsid w:val="006B1CF5"/>
    <w:rsid w:val="006D6383"/>
    <w:rsid w:val="006E406B"/>
    <w:rsid w:val="006F6485"/>
    <w:rsid w:val="007117C7"/>
    <w:rsid w:val="00720FD2"/>
    <w:rsid w:val="00735D9E"/>
    <w:rsid w:val="00743E58"/>
    <w:rsid w:val="0077778D"/>
    <w:rsid w:val="00777EDD"/>
    <w:rsid w:val="00795EE1"/>
    <w:rsid w:val="007A556F"/>
    <w:rsid w:val="007B6A00"/>
    <w:rsid w:val="007F548A"/>
    <w:rsid w:val="00803D78"/>
    <w:rsid w:val="008072DF"/>
    <w:rsid w:val="0083245B"/>
    <w:rsid w:val="008335C2"/>
    <w:rsid w:val="00851453"/>
    <w:rsid w:val="0087683C"/>
    <w:rsid w:val="00897E79"/>
    <w:rsid w:val="008C1A44"/>
    <w:rsid w:val="008C3CB3"/>
    <w:rsid w:val="008E23A7"/>
    <w:rsid w:val="008E33CB"/>
    <w:rsid w:val="00914264"/>
    <w:rsid w:val="00914B19"/>
    <w:rsid w:val="0092082F"/>
    <w:rsid w:val="009261E7"/>
    <w:rsid w:val="00934AE4"/>
    <w:rsid w:val="00955A1C"/>
    <w:rsid w:val="009B449F"/>
    <w:rsid w:val="009E498E"/>
    <w:rsid w:val="009F5A30"/>
    <w:rsid w:val="009F5CF4"/>
    <w:rsid w:val="00A0030C"/>
    <w:rsid w:val="00A01C09"/>
    <w:rsid w:val="00A048C6"/>
    <w:rsid w:val="00A06312"/>
    <w:rsid w:val="00A161CC"/>
    <w:rsid w:val="00A360BD"/>
    <w:rsid w:val="00A65448"/>
    <w:rsid w:val="00AA1DED"/>
    <w:rsid w:val="00AB1B88"/>
    <w:rsid w:val="00AB65FD"/>
    <w:rsid w:val="00AC0C1C"/>
    <w:rsid w:val="00AC2CC1"/>
    <w:rsid w:val="00AE14E1"/>
    <w:rsid w:val="00AF3E80"/>
    <w:rsid w:val="00B1422E"/>
    <w:rsid w:val="00B61AF5"/>
    <w:rsid w:val="00B66B40"/>
    <w:rsid w:val="00B763A3"/>
    <w:rsid w:val="00B77F0C"/>
    <w:rsid w:val="00B964F5"/>
    <w:rsid w:val="00BA0D48"/>
    <w:rsid w:val="00BA31AC"/>
    <w:rsid w:val="00BB422B"/>
    <w:rsid w:val="00BB7DE7"/>
    <w:rsid w:val="00BC5939"/>
    <w:rsid w:val="00C258E0"/>
    <w:rsid w:val="00C3663E"/>
    <w:rsid w:val="00C436BE"/>
    <w:rsid w:val="00C463AE"/>
    <w:rsid w:val="00C53B2F"/>
    <w:rsid w:val="00C64387"/>
    <w:rsid w:val="00C7317D"/>
    <w:rsid w:val="00C80FD9"/>
    <w:rsid w:val="00C927CC"/>
    <w:rsid w:val="00CA01A6"/>
    <w:rsid w:val="00CA3F16"/>
    <w:rsid w:val="00CC7721"/>
    <w:rsid w:val="00CE7282"/>
    <w:rsid w:val="00D0080E"/>
    <w:rsid w:val="00D07EB9"/>
    <w:rsid w:val="00D26E97"/>
    <w:rsid w:val="00D43232"/>
    <w:rsid w:val="00D4407D"/>
    <w:rsid w:val="00D50AAD"/>
    <w:rsid w:val="00D766F8"/>
    <w:rsid w:val="00D86156"/>
    <w:rsid w:val="00DA69F0"/>
    <w:rsid w:val="00DD23E1"/>
    <w:rsid w:val="00DD302D"/>
    <w:rsid w:val="00DD3A0C"/>
    <w:rsid w:val="00DE2D70"/>
    <w:rsid w:val="00E044AE"/>
    <w:rsid w:val="00E135F2"/>
    <w:rsid w:val="00E45520"/>
    <w:rsid w:val="00E461B1"/>
    <w:rsid w:val="00E47D9C"/>
    <w:rsid w:val="00E62081"/>
    <w:rsid w:val="00E75CE7"/>
    <w:rsid w:val="00E9281A"/>
    <w:rsid w:val="00E9436A"/>
    <w:rsid w:val="00EA5D28"/>
    <w:rsid w:val="00EB568C"/>
    <w:rsid w:val="00EB741B"/>
    <w:rsid w:val="00ED1A49"/>
    <w:rsid w:val="00EE1DC8"/>
    <w:rsid w:val="00EF6604"/>
    <w:rsid w:val="00F001F1"/>
    <w:rsid w:val="00F05DAE"/>
    <w:rsid w:val="00F07F73"/>
    <w:rsid w:val="00F12C00"/>
    <w:rsid w:val="00F141F7"/>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184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2082</Words>
  <Characters>11868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2024-10-30T08:12:00Z</dcterms:created>
  <dcterms:modified xsi:type="dcterms:W3CDTF">2024-10-30T08:12:00Z</dcterms:modified>
</cp:coreProperties>
</file>