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967" w:rsidRPr="00F579EC" w:rsidRDefault="00002967" w:rsidP="00F579EC">
      <w:pPr>
        <w:jc w:val="center"/>
        <w:rPr>
          <w:rFonts w:ascii="Times New Roman" w:hAnsi="Times New Roman"/>
          <w:sz w:val="24"/>
          <w:szCs w:val="24"/>
        </w:rPr>
      </w:pPr>
      <w:r w:rsidRPr="00F579EC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002967" w:rsidRPr="00FD385D" w:rsidRDefault="00002967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3321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002967" w:rsidRPr="00FD385D" w:rsidRDefault="00002967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579EC">
      <w:pPr>
        <w:spacing w:after="0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5 апреля  2018</w:t>
      </w:r>
      <w:r w:rsidRPr="00FD385D">
        <w:rPr>
          <w:rFonts w:ascii="Times New Roman" w:hAnsi="Times New Roman"/>
          <w:sz w:val="24"/>
          <w:szCs w:val="24"/>
        </w:rPr>
        <w:t xml:space="preserve"> года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Pr="00FD385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21</w:t>
      </w:r>
    </w:p>
    <w:p w:rsidR="00002967" w:rsidRPr="00FD385D" w:rsidRDefault="00002967" w:rsidP="00F3321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002967" w:rsidRDefault="00002967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 w:rsidRPr="00C44B6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внесении изменения</w:t>
      </w:r>
      <w:r w:rsidRPr="00C44B6E">
        <w:rPr>
          <w:rFonts w:ascii="Times New Roman" w:hAnsi="Times New Roman"/>
          <w:sz w:val="24"/>
          <w:szCs w:val="24"/>
        </w:rPr>
        <w:t xml:space="preserve"> в постановление</w:t>
      </w:r>
      <w:r w:rsidRPr="00C11B9E">
        <w:rPr>
          <w:rFonts w:ascii="Times New Roman" w:hAnsi="Times New Roman"/>
          <w:sz w:val="24"/>
          <w:szCs w:val="24"/>
        </w:rPr>
        <w:t xml:space="preserve"> </w:t>
      </w:r>
    </w:p>
    <w:p w:rsidR="00002967" w:rsidRDefault="00002967" w:rsidP="008F0A97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26.07.2016 № 47 </w:t>
      </w:r>
      <w:r w:rsidRPr="00C93EB5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>Порядка</w:t>
      </w:r>
    </w:p>
    <w:p w:rsidR="00002967" w:rsidRDefault="00002967" w:rsidP="008F0A97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размещения нестационарных торговых объектов</w:t>
      </w:r>
    </w:p>
    <w:p w:rsidR="00002967" w:rsidRDefault="00002967" w:rsidP="008F0A97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Новоильиновского сельского</w:t>
      </w:r>
    </w:p>
    <w:p w:rsidR="00002967" w:rsidRDefault="00002967" w:rsidP="008F0A97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Полтавского муниципального района</w:t>
      </w:r>
    </w:p>
    <w:p w:rsidR="00002967" w:rsidRPr="00EB0CFD" w:rsidRDefault="00002967" w:rsidP="008F0A97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области</w:t>
      </w:r>
      <w:r w:rsidRPr="00C93EB5">
        <w:rPr>
          <w:rFonts w:ascii="Times New Roman" w:hAnsi="Times New Roman"/>
          <w:sz w:val="24"/>
          <w:szCs w:val="24"/>
        </w:rPr>
        <w:t>»</w:t>
      </w:r>
      <w:r w:rsidRPr="00C44B6E">
        <w:rPr>
          <w:rFonts w:ascii="Times New Roman" w:hAnsi="Times New Roman"/>
          <w:sz w:val="24"/>
          <w:szCs w:val="24"/>
        </w:rPr>
        <w:t xml:space="preserve"> </w:t>
      </w:r>
    </w:p>
    <w:p w:rsidR="00002967" w:rsidRPr="00C44B6E" w:rsidRDefault="00002967" w:rsidP="00F33216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p w:rsidR="00002967" w:rsidRDefault="00002967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A1E4E">
        <w:rPr>
          <w:rFonts w:ascii="Times New Roman" w:hAnsi="Times New Roman"/>
          <w:sz w:val="24"/>
          <w:szCs w:val="24"/>
        </w:rPr>
        <w:t>Руководствуясь Федеральным Законом «Об общих принципах организации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 Российской Федерации»</w:t>
      </w:r>
      <w:r w:rsidRPr="001A1E4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Федеральным законом «</w:t>
      </w:r>
      <w:r w:rsidRPr="00295EC8">
        <w:rPr>
          <w:rFonts w:ascii="Times New Roman" w:hAnsi="Times New Roman"/>
          <w:color w:val="000000"/>
          <w:sz w:val="24"/>
          <w:szCs w:val="24"/>
        </w:rPr>
        <w:t>Об основах государственного регулирования торговой деят</w:t>
      </w:r>
      <w:r>
        <w:rPr>
          <w:rFonts w:ascii="Times New Roman" w:hAnsi="Times New Roman"/>
          <w:color w:val="000000"/>
          <w:sz w:val="24"/>
          <w:szCs w:val="24"/>
        </w:rPr>
        <w:t>ельности в Российской Федерации»</w:t>
      </w:r>
      <w:r w:rsidRPr="00295EC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A1E4E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1A1E4E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</w:t>
      </w:r>
    </w:p>
    <w:p w:rsidR="00002967" w:rsidRPr="00FD385D" w:rsidRDefault="00002967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332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002967" w:rsidRPr="00FD385D" w:rsidRDefault="00002967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02967" w:rsidRPr="00D74EFC" w:rsidRDefault="00002967" w:rsidP="00E20850">
      <w:pPr>
        <w:tabs>
          <w:tab w:val="left" w:pos="4536"/>
          <w:tab w:val="left" w:pos="5954"/>
        </w:tabs>
        <w:spacing w:after="0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от 26.07.2016 № 47  </w:t>
      </w:r>
      <w:r w:rsidRPr="00C93EB5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>Порядка размещения нестационарных торговых объектов на территории Новоильиновского сельского поселения Полтавского муниципального района Омской области</w:t>
      </w:r>
      <w:r w:rsidRPr="00C93EB5">
        <w:rPr>
          <w:rFonts w:ascii="Times New Roman" w:hAnsi="Times New Roman"/>
          <w:sz w:val="24"/>
          <w:szCs w:val="24"/>
        </w:rPr>
        <w:t>»</w:t>
      </w:r>
      <w:r w:rsidRPr="00C44B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следующее изменение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002967" w:rsidRPr="00BB480B" w:rsidRDefault="00002967" w:rsidP="00661BF8">
      <w:pPr>
        <w:tabs>
          <w:tab w:val="left" w:pos="4536"/>
          <w:tab w:val="left" w:pos="5954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02967" w:rsidRDefault="00002967" w:rsidP="00E20850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2119">
        <w:rPr>
          <w:rFonts w:ascii="Times New Roman" w:hAnsi="Times New Roman"/>
          <w:bCs/>
          <w:sz w:val="24"/>
          <w:szCs w:val="24"/>
        </w:rPr>
        <w:t xml:space="preserve">1.1. </w:t>
      </w:r>
      <w:r>
        <w:rPr>
          <w:rFonts w:ascii="Times New Roman" w:hAnsi="Times New Roman"/>
          <w:bCs/>
          <w:sz w:val="24"/>
          <w:szCs w:val="24"/>
        </w:rPr>
        <w:t>В подпункте 10 пункта 40 Приложения к постановлению</w:t>
      </w:r>
      <w:r w:rsidRPr="00E20850">
        <w:rPr>
          <w:rFonts w:ascii="Times New Roman" w:hAnsi="Times New Roman"/>
          <w:sz w:val="24"/>
          <w:szCs w:val="24"/>
        </w:rPr>
        <w:t xml:space="preserve"> </w:t>
      </w:r>
      <w:r w:rsidRPr="00FD385D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>от 26.07.2016 № 47 слова «по согласию» заменить словами «только после уведомления».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002967" w:rsidRDefault="00002967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1"/>
          <w:sz w:val="24"/>
          <w:szCs w:val="24"/>
        </w:rPr>
      </w:pPr>
    </w:p>
    <w:p w:rsidR="00002967" w:rsidRDefault="00002967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002967" w:rsidRDefault="00002967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33216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02967" w:rsidRPr="00FD385D" w:rsidRDefault="00002967" w:rsidP="00F33216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002967" w:rsidRPr="00BB480B" w:rsidRDefault="00002967" w:rsidP="00F33216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В.В. Тарасов</w:t>
      </w:r>
    </w:p>
    <w:sectPr w:rsidR="00002967" w:rsidRPr="00BB480B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65401E39"/>
    <w:multiLevelType w:val="hybridMultilevel"/>
    <w:tmpl w:val="584024BA"/>
    <w:lvl w:ilvl="0" w:tplc="FB56AB3A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6E7C5B04"/>
    <w:multiLevelType w:val="multilevel"/>
    <w:tmpl w:val="1C8A4C28"/>
    <w:lvl w:ilvl="0">
      <w:start w:val="1"/>
      <w:numFmt w:val="decimal"/>
      <w:pStyle w:val="ListParagraph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02967"/>
    <w:rsid w:val="000072AB"/>
    <w:rsid w:val="00082119"/>
    <w:rsid w:val="000A6485"/>
    <w:rsid w:val="000F7B60"/>
    <w:rsid w:val="0016342F"/>
    <w:rsid w:val="001A1E4E"/>
    <w:rsid w:val="00210962"/>
    <w:rsid w:val="002239EE"/>
    <w:rsid w:val="002371B6"/>
    <w:rsid w:val="00295EC8"/>
    <w:rsid w:val="003E63C4"/>
    <w:rsid w:val="0040094F"/>
    <w:rsid w:val="004B6988"/>
    <w:rsid w:val="004D38AE"/>
    <w:rsid w:val="004D603F"/>
    <w:rsid w:val="00511F21"/>
    <w:rsid w:val="00546FED"/>
    <w:rsid w:val="00564CEE"/>
    <w:rsid w:val="005C737E"/>
    <w:rsid w:val="00631F46"/>
    <w:rsid w:val="00661BF8"/>
    <w:rsid w:val="0070234A"/>
    <w:rsid w:val="00777761"/>
    <w:rsid w:val="00831CAC"/>
    <w:rsid w:val="008B42E7"/>
    <w:rsid w:val="008B6411"/>
    <w:rsid w:val="008F0A97"/>
    <w:rsid w:val="009031DE"/>
    <w:rsid w:val="009263A0"/>
    <w:rsid w:val="009A387F"/>
    <w:rsid w:val="00BB480B"/>
    <w:rsid w:val="00BE0A9E"/>
    <w:rsid w:val="00BF260B"/>
    <w:rsid w:val="00C11B9E"/>
    <w:rsid w:val="00C27145"/>
    <w:rsid w:val="00C44B6E"/>
    <w:rsid w:val="00C93EB5"/>
    <w:rsid w:val="00CC4DE8"/>
    <w:rsid w:val="00D017FB"/>
    <w:rsid w:val="00D74EFC"/>
    <w:rsid w:val="00DA4E70"/>
    <w:rsid w:val="00DB7690"/>
    <w:rsid w:val="00DC6769"/>
    <w:rsid w:val="00E20850"/>
    <w:rsid w:val="00E27697"/>
    <w:rsid w:val="00E753DE"/>
    <w:rsid w:val="00EB0CFD"/>
    <w:rsid w:val="00ED214A"/>
    <w:rsid w:val="00F04347"/>
    <w:rsid w:val="00F1258F"/>
    <w:rsid w:val="00F33216"/>
    <w:rsid w:val="00F579EC"/>
    <w:rsid w:val="00F65DF8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480B"/>
    <w:pPr>
      <w:numPr>
        <w:numId w:val="2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character" w:styleId="Emphasis">
    <w:name w:val="Emphasis"/>
    <w:basedOn w:val="DefaultParagraphFont"/>
    <w:uiPriority w:val="99"/>
    <w:qFormat/>
    <w:rsid w:val="00CC4DE8"/>
    <w:rPr>
      <w:rFonts w:cs="Times New Roman"/>
      <w:i/>
      <w:iCs/>
    </w:rPr>
  </w:style>
  <w:style w:type="character" w:customStyle="1" w:styleId="blk">
    <w:name w:val="blk"/>
    <w:basedOn w:val="DefaultParagraphFont"/>
    <w:uiPriority w:val="99"/>
    <w:rsid w:val="00CC4DE8"/>
    <w:rPr>
      <w:rFonts w:cs="Times New Roman"/>
    </w:rPr>
  </w:style>
  <w:style w:type="character" w:customStyle="1" w:styleId="docaccesstitle">
    <w:name w:val="docaccess_title"/>
    <w:basedOn w:val="DefaultParagraphFont"/>
    <w:uiPriority w:val="99"/>
    <w:rsid w:val="00CC4DE8"/>
    <w:rPr>
      <w:rFonts w:ascii="Times New Roman" w:hAnsi="Times New Roman" w:cs="Times New Roman"/>
    </w:rPr>
  </w:style>
  <w:style w:type="character" w:customStyle="1" w:styleId="FontStyle11">
    <w:name w:val="Font Style11"/>
    <w:basedOn w:val="DefaultParagraphFont"/>
    <w:uiPriority w:val="99"/>
    <w:rsid w:val="00661BF8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DefaultParagraphFont"/>
    <w:uiPriority w:val="99"/>
    <w:rsid w:val="0021096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</TotalTime>
  <Pages>1</Pages>
  <Words>217</Words>
  <Characters>1239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20</cp:revision>
  <cp:lastPrinted>2018-04-06T03:10:00Z</cp:lastPrinted>
  <dcterms:created xsi:type="dcterms:W3CDTF">2017-10-04T03:56:00Z</dcterms:created>
  <dcterms:modified xsi:type="dcterms:W3CDTF">2018-04-06T03:10:00Z</dcterms:modified>
</cp:coreProperties>
</file>