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EC" w:rsidRPr="008F2F65" w:rsidRDefault="009020EC" w:rsidP="007D2503">
      <w:pPr>
        <w:jc w:val="center"/>
        <w:rPr>
          <w:rFonts w:ascii="Times New Roman" w:hAnsi="Times New Roman"/>
          <w:b/>
          <w:sz w:val="24"/>
          <w:szCs w:val="24"/>
        </w:rPr>
      </w:pPr>
      <w:r w:rsidRPr="008F2F65">
        <w:rPr>
          <w:rFonts w:ascii="Times New Roman" w:hAnsi="Times New Roman"/>
          <w:b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9020EC" w:rsidRPr="008F2F65" w:rsidRDefault="009020EC" w:rsidP="007D25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20EC" w:rsidRPr="008F2F65" w:rsidRDefault="009020EC" w:rsidP="007D2503">
      <w:pPr>
        <w:jc w:val="center"/>
        <w:rPr>
          <w:rFonts w:ascii="Times New Roman" w:hAnsi="Times New Roman"/>
          <w:b/>
          <w:sz w:val="24"/>
          <w:szCs w:val="24"/>
        </w:rPr>
      </w:pPr>
      <w:r w:rsidRPr="008F2F65">
        <w:rPr>
          <w:rFonts w:ascii="Times New Roman" w:hAnsi="Times New Roman"/>
          <w:b/>
          <w:sz w:val="24"/>
          <w:szCs w:val="24"/>
        </w:rPr>
        <w:t>П О С Т А Н О В Л Е Н И Е</w:t>
      </w:r>
    </w:p>
    <w:p w:rsidR="009020EC" w:rsidRPr="008F2F65" w:rsidRDefault="009020EC" w:rsidP="007D25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20EC" w:rsidRPr="008F2F65" w:rsidRDefault="009020EC" w:rsidP="007D25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020EC" w:rsidRPr="008F2F65" w:rsidRDefault="009020EC" w:rsidP="007D2503">
      <w:pPr>
        <w:ind w:left="-360"/>
        <w:rPr>
          <w:rFonts w:ascii="Times New Roman" w:hAnsi="Times New Roman"/>
          <w:b/>
          <w:sz w:val="24"/>
          <w:szCs w:val="24"/>
        </w:rPr>
      </w:pPr>
      <w:r w:rsidRPr="008F2F65">
        <w:rPr>
          <w:rFonts w:ascii="Times New Roman" w:hAnsi="Times New Roman"/>
          <w:b/>
          <w:sz w:val="24"/>
          <w:szCs w:val="24"/>
        </w:rPr>
        <w:t>от 10 мая  2016 года                                                                                                                №29 а</w:t>
      </w:r>
    </w:p>
    <w:p w:rsidR="009020EC" w:rsidRPr="008F2F65" w:rsidRDefault="009020EC" w:rsidP="0009513A">
      <w:pPr>
        <w:spacing w:after="0" w:line="240" w:lineRule="auto"/>
        <w:ind w:left="-284" w:right="5395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F2F65">
        <w:rPr>
          <w:rFonts w:ascii="Times New Roman" w:hAnsi="Times New Roman"/>
          <w:b/>
          <w:bCs/>
          <w:sz w:val="24"/>
          <w:szCs w:val="24"/>
          <w:lang w:eastAsia="ru-RU"/>
        </w:rPr>
        <w:t>Об утверждении Порядка заключения специального                                                       инвестиционного</w:t>
      </w:r>
      <w:r w:rsidRPr="008F2F6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2F65">
        <w:rPr>
          <w:rFonts w:ascii="Times New Roman" w:hAnsi="Times New Roman"/>
          <w:b/>
          <w:bCs/>
          <w:sz w:val="24"/>
          <w:szCs w:val="24"/>
          <w:lang w:eastAsia="ru-RU"/>
        </w:rPr>
        <w:t>контракта Новоильиновским сельским поселением</w:t>
      </w:r>
    </w:p>
    <w:p w:rsidR="009020EC" w:rsidRPr="008F2F65" w:rsidRDefault="009020EC" w:rsidP="0009513A">
      <w:pPr>
        <w:spacing w:before="100" w:beforeAutospacing="1" w:after="100" w:afterAutospacing="1" w:line="240" w:lineRule="auto"/>
        <w:ind w:left="-284" w:right="-5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           В соответствии с Федеральным законом  </w:t>
      </w:r>
      <w:r w:rsidRPr="008F2F65">
        <w:rPr>
          <w:rFonts w:ascii="Times New Roman" w:hAnsi="Times New Roman"/>
          <w:sz w:val="24"/>
          <w:szCs w:val="24"/>
          <w:lang w:eastAsia="ar-SA"/>
        </w:rPr>
        <w:t>от 31.12.2014 N 488-ФЗ</w:t>
      </w:r>
      <w:r w:rsidRPr="008F2F65">
        <w:rPr>
          <w:sz w:val="24"/>
          <w:szCs w:val="24"/>
          <w:lang w:eastAsia="ar-SA"/>
        </w:rPr>
        <w:t xml:space="preserve">  </w:t>
      </w:r>
      <w:r w:rsidRPr="008F2F65">
        <w:rPr>
          <w:rFonts w:ascii="Times New Roman" w:hAnsi="Times New Roman"/>
          <w:sz w:val="24"/>
          <w:szCs w:val="24"/>
          <w:lang w:eastAsia="ru-RU"/>
        </w:rPr>
        <w:t xml:space="preserve">"О промышленной политике в Российской Федерации» и на основании </w:t>
      </w:r>
      <w:r w:rsidRPr="008F2F65">
        <w:rPr>
          <w:rFonts w:ascii="Times New Roman" w:hAnsi="Times New Roman"/>
          <w:sz w:val="24"/>
          <w:szCs w:val="24"/>
          <w:lang w:eastAsia="ar-SA"/>
        </w:rPr>
        <w:t>представления прокуратуры Полтавского  района от 11.04.2016 года №7-07 2016/895</w:t>
      </w:r>
      <w:r w:rsidRPr="008F2F65">
        <w:rPr>
          <w:sz w:val="24"/>
          <w:szCs w:val="24"/>
          <w:lang w:eastAsia="ar-SA"/>
        </w:rPr>
        <w:t xml:space="preserve"> </w:t>
      </w:r>
      <w:r w:rsidRPr="008F2F65">
        <w:rPr>
          <w:rFonts w:ascii="Times New Roman" w:hAnsi="Times New Roman"/>
          <w:sz w:val="24"/>
          <w:szCs w:val="24"/>
          <w:lang w:eastAsia="ru-RU"/>
        </w:rPr>
        <w:t xml:space="preserve">администрация   Новоильиновского сельского поселения </w:t>
      </w:r>
    </w:p>
    <w:p w:rsidR="009020EC" w:rsidRPr="008F2F65" w:rsidRDefault="009020EC" w:rsidP="0009513A">
      <w:pPr>
        <w:spacing w:before="100" w:beforeAutospacing="1" w:after="100" w:afterAutospacing="1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b/>
          <w:bCs/>
          <w:sz w:val="24"/>
          <w:szCs w:val="24"/>
          <w:lang w:eastAsia="ru-RU"/>
        </w:rPr>
        <w:t>ПОСТАНОВЛЯЕТ:</w:t>
      </w:r>
      <w:r w:rsidRPr="008F2F6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020EC" w:rsidRPr="008F2F65" w:rsidRDefault="009020EC" w:rsidP="00556518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1. Утвердить Порядок заключения специального инвестиционного контракта   Новоильиновским сельским поселением </w:t>
      </w:r>
    </w:p>
    <w:p w:rsidR="009020EC" w:rsidRPr="008F2F65" w:rsidRDefault="009020EC" w:rsidP="00420DA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8F2F65">
        <w:rPr>
          <w:rFonts w:ascii="Times New Roman" w:hAnsi="Times New Roman"/>
          <w:sz w:val="24"/>
          <w:szCs w:val="24"/>
        </w:rPr>
        <w:t xml:space="preserve">Разместить настоящее постановление на официальном сайте Новоильиновского сельского поселения  в информационно-телекоммуникационной сети «Интернет» </w:t>
      </w:r>
    </w:p>
    <w:p w:rsidR="009020EC" w:rsidRPr="008F2F65" w:rsidRDefault="009020EC" w:rsidP="007D2503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5. Контроль за исполнением постановления оставляю за собой. </w:t>
      </w:r>
    </w:p>
    <w:p w:rsidR="009020EC" w:rsidRPr="008F2F65" w:rsidRDefault="009020EC" w:rsidP="0009513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09513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09513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09513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09513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>Глава  Новоильиновского сельского поселения                                                   В.В. Тарасов</w:t>
      </w:r>
    </w:p>
    <w:p w:rsidR="009020EC" w:rsidRPr="008F2F65" w:rsidRDefault="009020EC" w:rsidP="00556518">
      <w:pPr>
        <w:spacing w:after="0" w:line="240" w:lineRule="auto"/>
        <w:ind w:left="-284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                                           </w:t>
      </w: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7D250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09513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09513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09513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09513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09513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8F2F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020EC" w:rsidRPr="008F2F65" w:rsidRDefault="009020EC" w:rsidP="008F2F6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Приложение 1 </w:t>
      </w:r>
    </w:p>
    <w:p w:rsidR="009020EC" w:rsidRPr="008F2F65" w:rsidRDefault="009020EC" w:rsidP="00556518">
      <w:pPr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</w:t>
      </w:r>
      <w:r w:rsidRPr="008F2F65">
        <w:rPr>
          <w:rFonts w:ascii="Times New Roman" w:hAnsi="Times New Roman"/>
          <w:sz w:val="24"/>
          <w:szCs w:val="24"/>
          <w:lang w:eastAsia="ru-RU"/>
        </w:rPr>
        <w:t xml:space="preserve">к постановлению администрации                                                                                            Новоильиновского сельского поселения от .10.05.2016 г. № 29/а </w:t>
      </w:r>
    </w:p>
    <w:p w:rsidR="009020EC" w:rsidRPr="008F2F65" w:rsidRDefault="009020EC" w:rsidP="00922CC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922C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b/>
          <w:bCs/>
          <w:sz w:val="24"/>
          <w:szCs w:val="24"/>
          <w:lang w:eastAsia="ru-RU"/>
        </w:rPr>
        <w:t>ПОРЯДОК</w:t>
      </w:r>
      <w:r w:rsidRPr="008F2F6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020EC" w:rsidRPr="008F2F65" w:rsidRDefault="009020EC" w:rsidP="00922C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b/>
          <w:bCs/>
          <w:sz w:val="24"/>
          <w:szCs w:val="24"/>
          <w:lang w:eastAsia="ru-RU"/>
        </w:rPr>
        <w:t>заключения специального инвестиционного</w:t>
      </w:r>
      <w:r w:rsidRPr="008F2F6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020EC" w:rsidRPr="008F2F65" w:rsidRDefault="009020EC" w:rsidP="00922C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F2F65">
        <w:rPr>
          <w:rFonts w:ascii="Times New Roman" w:hAnsi="Times New Roman"/>
          <w:b/>
          <w:bCs/>
          <w:sz w:val="24"/>
          <w:szCs w:val="24"/>
          <w:lang w:eastAsia="ru-RU"/>
        </w:rPr>
        <w:t>контракта  Новоильиновским сельским поселением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1. Настоящий Порядок разработан в соответствии с Федеральным законом от 31 декабря 2014 г. № 488-ФЗ "О промышленной политике в Российской Федерации" и определяет порядок заключения специального инвестиционного контракта   Новоильиновским сельским поселением в целях предоставления инвестору отдельных мер стимулирования деятельности в сфере промышленности, осуществляемые за счет средств бюджета поселения.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2.Специальный инвестиционный контракт заключается от имени  Новоильиновского сельского поселения Администрацией  Новоильиновского сельского поселения (далее – уполномоченный орган), с юридическим лицом или индивидуальным предпринимателем, принимающим на себя обязательства в предусмотренный специальным инвестиционным контрактом срок своими силами или с привлечением иных лиц с целью создать либо модернизировать и (или) освоить производство промышленной продукции на территории Новоильиновского сельского поселения (далее также – инвестор, привлеченное лицо, инвестиционный проект соответственно).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3. Рассмотрение и отбор инвестиционных проектов, в отношении которых может быть заключен специальный инвестиционный контракт, осуществляется инвестиционным советом при Администрации   Новоильиновского сельского поселения 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4. Специальный инвестиционный контракт заключается в отношении инвестиционных проектов, в целях решения задач и (или) достижения целевых показателей и индикаторов муниципальных программ сельского поселения в отраслях промышленности, в рамках которых реализуются инвестиционные проекты.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5. Типовая форма специального инвестиционного контракта утверждена постановлением Правительства Российской Федерации от 16 июля 2015 г. № 708 "О специальных инвестиционных контрактах для отдельных отраслей промышленности".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6. Специальный инвестиционный контракт заключается на срок, равный сроку выхода инвестиционного проекта на проектную операционную прибыль в соответствии с бизнес-планом инвестиционного проекта, увеличенному на 5 лет,  не более 10 лет.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7. Для заключения специального инвестиционного контракта потенциальный инвестор и (или) привлеченное лицо (далее также – претендент) представляет в администрацию заявление по форме согласно приложению к настоящему Порядку с приложением: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1) заверенных в установленном порядке копий документов, подтверждающих вложение инвестиций в инвестиционный проект не менее 50% стоимости проекта (кредитный договор или предварительный кредитный договор с финансированием инвестиционного проекта либо иные документы, подтверждающие размер привлекаемых инвестиций);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2) предлагаемого перечня мер стимулирования деятельности в сфере промышленности (далее – меры стимулирования) из числа мер поддержки субъектов деятельности в сфере промышленности, установленных муниципальными правовыми актами, которые претендент предлагает включить в специальный инвестиционный контракт;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3) предлагаемого перечня обязательств потенциального инвестора и (или) привлеченного лица (при наличии);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4) бизнес-плана, содержащего сведения: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о характеристиках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о перечне мероприятий инвестиционного проекта;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об объеме инвестиций в инвестиционный проект и сроках окупаемости;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финансовый план;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перечень планируемых к внедрению наилучших доступных технологий, предусмотренных Федеральным </w:t>
      </w:r>
      <w:hyperlink r:id="rId5" w:history="1">
        <w:r w:rsidRPr="008F2F65">
          <w:rPr>
            <w:rFonts w:ascii="Times New Roman" w:hAnsi="Times New Roman"/>
            <w:sz w:val="24"/>
            <w:szCs w:val="24"/>
            <w:u w:val="single"/>
            <w:lang w:eastAsia="ru-RU"/>
          </w:rPr>
          <w:t>законом</w:t>
        </w:r>
      </w:hyperlink>
      <w:r w:rsidRPr="008F2F65">
        <w:rPr>
          <w:rFonts w:ascii="Times New Roman" w:hAnsi="Times New Roman"/>
          <w:sz w:val="24"/>
          <w:szCs w:val="24"/>
          <w:lang w:eastAsia="ru-RU"/>
        </w:rPr>
        <w:t xml:space="preserve"> от 10 января 2002 г. № 7-ФЗ "Об охране окружающей среды" (в случае их внедрения);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объем налогов, планируемых к уплате по окончании срока специального инвестиционного контракта;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количество создаваемых рабочих мест в ходе реализации инвестиционного проекта;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иные показатели, характеризующие выполнение инвестором принятых обязательств.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В случае участия привлеченного лица в заключении специального инвестиционного контракта заявление, указанное в настоящем пункте, должно быть подписано также привлеченным лицом.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8. Для заключения специального инвестиционного контракта, в ходе которого создается или модернизируется производство промышленной продукции, претендент в составе заявления с документами, указанными в пункте 7 настоящего Порядка,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1) 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 или привлеченных лиц);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2) на разработку проектной документации;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3) на строительство или реконструкцию производственных зданий и сооружений;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4) на приобретение, сооружение, изготовление, доставку, расконсервацию и модернизацию основных средств (минимальная доля приобретаемого в ходе реализации инвестиционного проекта оборудования составляет не менее 25 процентов стоимости модернизируемого и (или) расконсервируемого оборудования), в том числе на таможенные пошлины и таможенные сборы, а также на строительно-монтажные и пусконаладочные работы.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8.1. Подтверждающими документами, предусмотренными пунктом 8 настоящего Порядка,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третьих лиц в реализации инвестиционного проекта (при наличии).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>9. Для заключения специального инвестиционного контракта, в ходе которого внедряются наилучшие доступные технологии, претендент в составе заявления с документами, указанными в пункте 7 настоящего Порядка, представляет документы, подтверждающие внедрение наилучших доступных технологий в соответствии с Федеральным </w:t>
      </w:r>
      <w:hyperlink r:id="rId6" w:history="1">
        <w:r w:rsidRPr="008F2F65">
          <w:rPr>
            <w:rFonts w:ascii="Times New Roman" w:hAnsi="Times New Roman"/>
            <w:sz w:val="24"/>
            <w:szCs w:val="24"/>
            <w:u w:val="single"/>
            <w:lang w:eastAsia="ru-RU"/>
          </w:rPr>
          <w:t>законом</w:t>
        </w:r>
      </w:hyperlink>
      <w:r w:rsidRPr="008F2F65">
        <w:rPr>
          <w:rFonts w:ascii="Times New Roman" w:hAnsi="Times New Roman"/>
          <w:sz w:val="24"/>
          <w:szCs w:val="24"/>
          <w:lang w:eastAsia="ru-RU"/>
        </w:rPr>
        <w:t xml:space="preserve"> от 10 января 2002 г. № 7-ФЗ "Об охране окружающей среды":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10. Для заключения специального инвестиционного контракта, в ходе которого осваивается производство промышленной продукции, отнесенной к промышленной продукции, не имеющей произведенных в поселении аналогов, инвестор в составе заявления с документами, указанными в пункте 7 настоящего Порядка, представляет документы, подтверждающие, что в ходе реализации инвестиционного проекта осваивается производство промышленной продукции, не имеющей произведенных в поселении аналогов, и копию инвестиционного соглашения (соглашений) или предварительного договора (договоров) о реализации инвестиционного проекта (при наличии).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11. Секретарь Инвестиционного совета регистрирует поступившее заявление и в течение пяти рабочих дней с даты регистрации заявления проводит предварительное рассмотрение документов на предмет соответствия требованиям пунктов 7-10 настоящего Порядка.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11.1. В случае несоответствия представленных документов требованиям пунктов 7-10 настоящего Порядка в течение пяти рабочих дней с даты регистрации заявления направляет претенденту уведомление об отказе в приеме заявления и возвращает представленные документы с указанием причин возврата.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11.2. В случае соответствия представленных документов требованиям пунктов 7-10 настоящего Порядка в целях подготовки предварительного заключения о возможности заключения специального инвестиционного контракта на основании требований, установленных пунктом 5 настоящего Порядка, в течение пяти рабочих дней с даты регистрации заявки направляет представленные документы в Администрацию   Новоильиновского сельского поселения уполномоченному специалисту администрации.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11.3. Уполномоченный специалист Администрации  сельского поселения, в течение 20 рабочих дней с даты получения документов, указанных в пунктах 7-10 настоящего Порядка, на основании требований, установленных пунктом 4 настоящего Порядка: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11.3.1. Рассматривают в пределах своей компетенции полученные документы на предмет: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соответствия инвестиционного проекта видам экономической деятельности и минимальному объему вложенных инвестиций, установленным подпунктами 2,3 пункта 4 настоящего Порядка (уполномоченный орган);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организационной и технологической реализуемости инвестиционного проекта;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реализуемости финансового плана;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влияния инвестиционного проекта на экологическую обстановку в поселении;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соответствия инвестиционного проекта целям, указанным в пункте 1 настоящего Порядка (уполномоченный орган);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- соответствие указанных претендентом мер стимулирования муниципальным правовым актам: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11.3.2. Готовят и направляют секретарю Совета заключения о возможности (невозможности) заключения специального инвестиционного контракта, а также проект специального инвестиционного контракта, составленный уполномоченным органом  по типовой форме, утвержденной постановлением Правительства Российской Федерации от 16 июля 2015 г. № 708 "О специальных инвестиционных контрактах для отдельных отраслей промышленности".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11.4. Секретарь Совета в течение 60 рабочих дней с даты получения документов, указанных в пунктах 7-10 настоящего Порядка, на основании заключения уполномоченного специалиста Администрации  сельского поселения готовит сводное заключение о возможности (невозможности) заключения специального инвестиционного контракта, в котором содержится: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1) перечень мер стимулирования, осуществляемых в отношении инвестора и (или) привлеченного лица;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2) перечень обязательств инвестора и привлеченного лица (в случае его привлечения);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3) срок действия специального инвестиционного контракта;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4) результаты, которые планируется достигнуть в ходе реализации инвестиционного проекта, и измеряющие указанные результаты показатели (ежегодные и итоговые показатели);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5) 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6) перечень мероприятий инвестиционного проекта;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7) объем инвестиций в инвестиционный проект;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8)информация о соответствии инвестиционного проекта видам экономической деятельности и минимальному объему вложенных инвестиций, установленным пунктами 2,3 пункта 5 настоящего Порядка;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9)информация об организационной и технологической реализуемости инвестиционного проекта;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10)сведения о реализуемости финансового плана;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11)сведения о влиянии инвестиционного проекта на экологическую обстановку в поселении (муниципальном образовании);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12) сведения о соответствии инвестиционного проекта целям, указанным в пункте 1 настоящего Порядка;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13) сведения о соответствии указанных претендентом мер стимулирования муниципальным правовым актам.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К сводному заключению прилагаются заключение администрации сельского поселения Кушалино  о возможности (невозможности) заключения специального инвестиционного контракта, а также  проект специального инвестиционного контракта.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11.5. При подготовке сводного заключения, указанного в пункте 11.4. настоящего Порядка, Совет не вправе вносить изменения в перечень обязательств инвестора и (или) привлеченного лица, в приложенные претендентом характеристики инвестиционного проекта, указанные в подпункте 3 пункта 7 настоящего Порядка.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11.6. Вопрос о возможности (невозможности) заключения специального инвестиционного контракта выносится на очередное заседание Совета.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12. Совет принимает решение о невозможности заключения специального инвестиционного контракта если: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>1) инвестиционный проект не соответствует целям, указанным в пункте </w:t>
      </w:r>
      <w:hyperlink r:id="rId7" w:history="1">
        <w:r w:rsidRPr="008F2F65">
          <w:rPr>
            <w:rFonts w:ascii="Times New Roman" w:hAnsi="Times New Roman"/>
            <w:sz w:val="24"/>
            <w:szCs w:val="24"/>
            <w:u w:val="single"/>
            <w:lang w:eastAsia="ru-RU"/>
          </w:rPr>
          <w:t>2</w:t>
        </w:r>
      </w:hyperlink>
      <w:r w:rsidRPr="008F2F65">
        <w:rPr>
          <w:rFonts w:ascii="Times New Roman" w:hAnsi="Times New Roman"/>
          <w:sz w:val="24"/>
          <w:szCs w:val="24"/>
          <w:lang w:eastAsia="ru-RU"/>
        </w:rPr>
        <w:t xml:space="preserve"> настоящего Порядка;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2) представленные инвестором заявление и документы не соответствуют пунктам 7 - 10 настоящего Порядка;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3) ни одна из указанных в заявлении инвестора мер стимулирования, предложенных в отношении инвестора и (или) привлеченного лица, не соответствует законодательству поселения или муниципальным правовым актам.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4) представленные инвестором документы не соответствуют требованиям, установленным пунктом 5 настоящего Порядка.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13. Решение Совета оформляется протоколом заседания Совета направляется секретарем Совета в течение 10 рабочих дней со дня его получения лицам, участвующим в заключении специального инвестиционного контракта.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При этом в случае направления решения Совета о возможности заключения специального инвестиционного контракта, одновременно с таким решением направляется проект специального инвестиционного контракта, составленный уполномоченным органом.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14. Инвестор и привлеченное лицо (при наличии) в течение 10 рабочих дней со дня получения проекта специального инвестиционного контракта направляют в Совет подписанный специальный инвестиционный контракт либо оформленный в письменном виде отказ инвестора или привлеченного лица (при наличии) от подписания специального инвестиционного контракта, либо протокол разногласий.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15. В течение 10 рабочих дней со дня получения протокола разногласий секретарь Совета проводит переговоры с инвестором или привлеченным лицом (при наличии) для урегулирования таких разногласий (при необходимости – с привлечением уполномоченных представителей муниципального образования), подписания специального инвестиционного контракта на условиях, указанных в заключении.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16. В случае неполучения секретарем Совета в течение 20 рабочих дней со дня направления инвестору и привлеченному лицу (при наличии) решения Совета, протокола разногласий или отказа от подписания специального инвестиционного контракта инвестор или привлеченное лицо (при наличии) считается отказавшимся от подписания специального инвестиционного контракта.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17. В течение 10 рабочих дней со дня получения подписанного инвестором и привлеченным лицом (при наличии) специального инвестиционного контракта администрация  Новоильиновского сельского поселения, а в случае осуществления в отношении инвестора и (или) привлеченного лица мер стимулирования, предусмотренных муниципальными правовыми актами, администрация  Новоильиновского сельского поселения подписывает специальный инвестиционный контракт. </w:t>
      </w:r>
    </w:p>
    <w:p w:rsidR="009020EC" w:rsidRPr="008F2F65" w:rsidRDefault="009020EC" w:rsidP="00420D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2F65">
        <w:rPr>
          <w:rFonts w:ascii="Times New Roman" w:hAnsi="Times New Roman"/>
          <w:sz w:val="24"/>
          <w:szCs w:val="24"/>
          <w:lang w:eastAsia="ru-RU"/>
        </w:rPr>
        <w:t xml:space="preserve">18. Экземпляры подписанного всеми участниками специального инвестиционного контракта передаются администрацией сельского поселения указанным участникам специального инвестиционного контракта. </w:t>
      </w:r>
    </w:p>
    <w:p w:rsidR="009020EC" w:rsidRPr="008F2F65" w:rsidRDefault="009020EC" w:rsidP="00420DA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420DA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420DA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DE714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DE714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DE714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DE714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DE714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DE714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ПРИЛОЖЕНИЕ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к Порядку заключения специального инвестиционного   контракта</w:t>
      </w:r>
      <w:r w:rsidRPr="008F2F65">
        <w:rPr>
          <w:rFonts w:ascii="Times New Roman" w:hAnsi="Times New Roman"/>
          <w:lang w:eastAsia="ar-SA"/>
        </w:rPr>
        <w:br/>
        <w:t xml:space="preserve"> Новоильиновским сельским поселением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Форма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center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ЗАЯВКА НА УЧАСТИЕ В ОТБОРЕ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___________________________________________________________________________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center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(наименование инвестиционного проекта)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Наименование юридического лица (индивидуального предпринимателя) 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____________________________________________________________________________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Адрес ______________________________________________________________________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Тел./факс ___________________________________________________________________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Идентификационный номер (ИНН) 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Наименование, местонахождение объекта 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___________________________________________________________________________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Краткое описание инвестиционного проекта____________________________________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___________________________________________________________________________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Характеристики инвестиционного проекта 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Начало реализации инвестиционного проекта 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Дата ввода объекта в эксплуатацию 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Срок окупаемости проекта ____________________________________________________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Инвестиционные вложения ___________________________________________________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Источники финансирования: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- собственные средства претендента 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- заемные средства _________________________________________________________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- средства государственной поддержки 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- иные привлекаемые заемные средства 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Вид запрашиваемой финансовой поддержки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инвестиционной деятельности: __________________________________________________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Руководитель __________________ __________________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 xml:space="preserve">                                     (подпись)            (И.О.Ф.)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 xml:space="preserve"> (дата)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Приложение 2</w:t>
      </w:r>
    </w:p>
    <w:p w:rsidR="009020EC" w:rsidRPr="008F2F65" w:rsidRDefault="009020EC" w:rsidP="00723B72">
      <w:pPr>
        <w:shd w:val="clear" w:color="auto" w:fill="FFFFFF"/>
        <w:suppressAutoHyphens/>
        <w:spacing w:before="100" w:after="100" w:line="100" w:lineRule="atLeast"/>
        <w:jc w:val="center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 xml:space="preserve">                                                                                                    к  постановлению администрации  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 xml:space="preserve">Новоильиновского сельского поселения </w:t>
      </w:r>
    </w:p>
    <w:p w:rsidR="009020EC" w:rsidRPr="008F2F65" w:rsidRDefault="009020EC" w:rsidP="001B0D1D">
      <w:pPr>
        <w:shd w:val="clear" w:color="auto" w:fill="FFFFFF"/>
        <w:suppressAutoHyphens/>
        <w:spacing w:before="100" w:after="100" w:line="100" w:lineRule="atLeast"/>
        <w:jc w:val="right"/>
        <w:rPr>
          <w:rFonts w:ascii="Times New Roman" w:hAnsi="Times New Roman"/>
          <w:lang w:eastAsia="ar-SA"/>
        </w:rPr>
      </w:pPr>
      <w:r w:rsidRPr="008F2F65">
        <w:rPr>
          <w:rFonts w:ascii="Times New Roman" w:hAnsi="Times New Roman"/>
          <w:lang w:eastAsia="ar-SA"/>
        </w:rPr>
        <w:t>от 10.05.2016 г. № 29а</w:t>
      </w:r>
    </w:p>
    <w:p w:rsidR="009020EC" w:rsidRPr="008F2F65" w:rsidRDefault="009020EC" w:rsidP="001B0D1D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/>
          <w:b/>
          <w:spacing w:val="2"/>
        </w:rPr>
      </w:pPr>
      <w:r w:rsidRPr="008F2F65">
        <w:rPr>
          <w:rFonts w:ascii="Times New Roman" w:hAnsi="Times New Roman"/>
          <w:b/>
          <w:spacing w:val="2"/>
        </w:rPr>
        <w:t>ПОЛОЖЕНИЕ</w:t>
      </w:r>
    </w:p>
    <w:p w:rsidR="009020EC" w:rsidRPr="008F2F65" w:rsidRDefault="009020EC" w:rsidP="001B0D1D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/>
          <w:b/>
          <w:spacing w:val="2"/>
        </w:rPr>
      </w:pPr>
      <w:r w:rsidRPr="008F2F65">
        <w:rPr>
          <w:rFonts w:ascii="Times New Roman" w:hAnsi="Times New Roman"/>
          <w:b/>
          <w:spacing w:val="2"/>
        </w:rPr>
        <w:t>Об Инвестиционном  совете  при администрации Новоильиновского сельского поселения 1. Общие положения</w:t>
      </w:r>
    </w:p>
    <w:p w:rsidR="009020EC" w:rsidRPr="008F2F65" w:rsidRDefault="009020EC" w:rsidP="001B0D1D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1.1. Инвестиционный совет при администрации Новоильиновского сельского поселения является коллегиально-совещательным органом, обеспечивающим взаимодействие    администрации  Новоильиновского сельского поселения, организаций независимо от их организационно-правовой формы и принимающим решения о целесообразности реализации инвестиционных проектов и возможности предоставления мер государственной поддержки.</w:t>
      </w:r>
      <w:r w:rsidRPr="008F2F65">
        <w:rPr>
          <w:rFonts w:ascii="Times New Roman" w:hAnsi="Times New Roman"/>
          <w:spacing w:val="2"/>
        </w:rPr>
        <w:br/>
        <w:t>1.2. Инвестиционный совет в своей деятельности руководствуется </w:t>
      </w:r>
      <w:hyperlink r:id="rId8" w:history="1">
        <w:r w:rsidRPr="008F2F65">
          <w:rPr>
            <w:rFonts w:ascii="Times New Roman" w:hAnsi="Times New Roman"/>
            <w:spacing w:val="2"/>
          </w:rPr>
          <w:t>Конституцией Российской Федерации</w:t>
        </w:r>
      </w:hyperlink>
      <w:r w:rsidRPr="008F2F65">
        <w:rPr>
          <w:rFonts w:ascii="Times New Roman" w:hAnsi="Times New Roman"/>
          <w:spacing w:val="2"/>
        </w:rPr>
        <w:t>, законами и иными нормативными правовыми актами Российской Федерации,  Омской области, Полтавского  района и Новоильиновского сельского поселения ,  а также настоящим Положением.</w:t>
      </w:r>
    </w:p>
    <w:p w:rsidR="009020EC" w:rsidRPr="008F2F65" w:rsidRDefault="009020EC" w:rsidP="00723B72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b/>
          <w:spacing w:val="2"/>
        </w:rPr>
        <w:t>2. Задачи и функции Инвестиционного     совета</w:t>
      </w:r>
    </w:p>
    <w:p w:rsidR="009020EC" w:rsidRPr="008F2F65" w:rsidRDefault="009020EC" w:rsidP="00723B72">
      <w:pPr>
        <w:shd w:val="clear" w:color="auto" w:fill="FFFFFF"/>
        <w:spacing w:line="315" w:lineRule="atLeast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К основным задачам и функциям Инвестиционного     совета относятся: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2.1. Организация взаимодействия   Администрации сельского поселения, организаций, независимо от их организационно-правовой формы, по вопросам реализации единой политики в области инвестиционной деятельности на территории сельского поселения.                                     2.2. Определение приоритетных направлений и формирование стратегических целей по реализации инвестиционной политики.                                                                                                     2.3. Выполнение функций конкурсной комиссии при проведении конкурсного отбора инвестиционных проектов для предоставления статуса "приоритетного инвестиционного проекта».                                                                                                                                                          По результатам экспертизы и конкурсного отбора издается распоряжение  администрации о предоставлении статуса приоритетного инвестиционного проекта сельского  поселения  с указанием конкретных форм государственной поддержки.</w:t>
      </w:r>
      <w:r w:rsidRPr="008F2F65">
        <w:rPr>
          <w:rFonts w:ascii="Times New Roman" w:hAnsi="Times New Roman"/>
          <w:spacing w:val="2"/>
        </w:rPr>
        <w:br/>
        <w:t>2.4. Рассмотрение материалов о деятельности субъектов инвестиционной деятельности, реализующих инвестиционные проекты на территории Новоильиновского сельского поселения, с последующим вынесением решения о целесообразности продолжения реализации проектов.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2.5. Рассмотрение и принятие решений о целесообразности внесения на рассмотрение администрации поселения проектов   программ   в части развития инвестиционной деятельности на территории Новоильиновского сельского поселения.</w:t>
      </w:r>
      <w:r w:rsidRPr="008F2F65">
        <w:rPr>
          <w:rFonts w:ascii="Times New Roman" w:hAnsi="Times New Roman"/>
          <w:spacing w:val="2"/>
        </w:rPr>
        <w:br/>
        <w:t xml:space="preserve">2.6. Рассмотрение и согласование презентационных материалов, содержащих информацию по инвестиционной деятельности на территории поселения для представления вышеуказанной информации   инвесторам.                 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 xml:space="preserve">2.7. Рассмотрение и принятие решений о целесообразности перевода земель и земельных участков, расположенных на территории поселения, из одной категории в другую. 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2.8. Принятие решений о переносе сроков оплаты платежей по соглашениям о реализации инвестиционных проектов. 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2.9. Принятие решений об изменении объема инвестиций, указанного в заявке на реализацию инвестиционного проекта. 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2.10. Принятие решений о наделении инвестиционного проекта статусом социального объекта.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/>
          <w:spacing w:val="2"/>
        </w:rPr>
      </w:pPr>
      <w:r w:rsidRPr="008F2F65">
        <w:rPr>
          <w:rFonts w:ascii="Times New Roman" w:hAnsi="Times New Roman"/>
          <w:spacing w:val="2"/>
        </w:rPr>
        <w:t> </w:t>
      </w:r>
    </w:p>
    <w:p w:rsidR="009020EC" w:rsidRPr="008F2F65" w:rsidRDefault="009020EC" w:rsidP="001B0D1D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/>
          <w:b/>
          <w:spacing w:val="2"/>
        </w:rPr>
      </w:pPr>
      <w:r w:rsidRPr="008F2F65">
        <w:rPr>
          <w:rFonts w:ascii="Times New Roman" w:hAnsi="Times New Roman"/>
          <w:b/>
          <w:spacing w:val="2"/>
        </w:rPr>
        <w:t>3. Полномочия Инвестиционного     совета</w:t>
      </w:r>
    </w:p>
    <w:p w:rsidR="009020EC" w:rsidRPr="008F2F65" w:rsidRDefault="009020EC" w:rsidP="001B0D1D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В рамках предоставленных полномочий Инвестиционный совет имеет право: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3.1. Запрашивать в установленном порядке от организаций независимо от их организационно-правовых форм и ведомственной принадлежности информацию, необходимую для рассмотрения инвестиционных проектов на заседаниях Инвестиционного     совета.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3.2. Направлять рекомендации   Администрации сельского поселения    по вопросам выполнения требований законодательства Российской Федерации,  Омской области в сфере регулирования инвестиционной деятельности.</w:t>
      </w:r>
    </w:p>
    <w:p w:rsidR="009020EC" w:rsidRPr="008F2F65" w:rsidRDefault="009020EC" w:rsidP="00E1078D">
      <w:pPr>
        <w:shd w:val="clear" w:color="auto" w:fill="FFFFFF"/>
        <w:spacing w:line="240" w:lineRule="auto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3.3. Приглашать на заседания Инвестиционного     совета   организации, потенциальных инвесторов и т.д.</w:t>
      </w:r>
    </w:p>
    <w:p w:rsidR="009020EC" w:rsidRPr="008F2F65" w:rsidRDefault="009020EC" w:rsidP="00E1078D">
      <w:pPr>
        <w:shd w:val="clear" w:color="auto" w:fill="FFFFFF"/>
        <w:spacing w:line="240" w:lineRule="auto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br/>
      </w:r>
      <w:r w:rsidRPr="008F2F65">
        <w:rPr>
          <w:rFonts w:ascii="Times New Roman" w:hAnsi="Times New Roman"/>
          <w:b/>
          <w:bCs/>
          <w:spacing w:val="2"/>
        </w:rPr>
        <w:t xml:space="preserve">                                 4. Регламент деятельности Инвестиционного     совета</w:t>
      </w:r>
      <w:r w:rsidRPr="008F2F65">
        <w:rPr>
          <w:rFonts w:ascii="Times New Roman" w:hAnsi="Times New Roman"/>
          <w:spacing w:val="2"/>
        </w:rPr>
        <w:t> </w:t>
      </w:r>
    </w:p>
    <w:p w:rsidR="009020EC" w:rsidRPr="008F2F65" w:rsidRDefault="009020EC" w:rsidP="00DD2CB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br/>
        <w:t xml:space="preserve">4.1. Председателем Инвестиционного     совета является глава  Новоильиновского сельского поседения . </w:t>
      </w:r>
      <w:r w:rsidRPr="008F2F65">
        <w:rPr>
          <w:rFonts w:ascii="Times New Roman" w:hAnsi="Times New Roman"/>
          <w:spacing w:val="2"/>
        </w:rPr>
        <w:br/>
        <w:t xml:space="preserve">Заместителем председателя Инвестиционного     совета является  заместитель главы администрации  Новоильиновского сельского поселения .  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4.2. В случае отсутствия председателя Инвестиционного     совета его функции исполняет  заместитель председателя Инвестиционного совета.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4.3. Инвестиционный совет осуществляет свою деятельность в виде заседаний.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 xml:space="preserve">4.4. Заседания Инвестиционного     совета проводятся по мере поступления заявок.  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4.5. Заседание считается правомочным для принятия решений при наличии не менее 2/3 списочного состава членов Инвестиционного     совета.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4.6. Решения Инвестиционного     совета принимаются простым большинством голосов, оформляются документально и подписываются председателем Инвестиционного     совета (в его отсутствие - заместителем председателя Инвестиционного     совета, председательствующим на заседании Инвестиционного     совета). В случае равенства голосов решающий голос имеет председатель Инвестиционного     совета (его заместитель, председательствующий на заседании Инвестиционного     совета).</w:t>
      </w:r>
    </w:p>
    <w:p w:rsidR="009020EC" w:rsidRPr="008F2F65" w:rsidRDefault="009020EC" w:rsidP="00DD2CB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4.7. Ответственным должностным лицом за подготовку материалов (заключений по инвестиционным проектам, решений) и проведение заседаний Инвестиционного     совета является секретарь  Инвестиционного   совета.</w:t>
      </w:r>
    </w:p>
    <w:p w:rsidR="009020EC" w:rsidRPr="008F2F65" w:rsidRDefault="009020EC" w:rsidP="001B0D1D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/>
          <w:spacing w:val="2"/>
        </w:rPr>
      </w:pPr>
      <w:r w:rsidRPr="008F2F65">
        <w:rPr>
          <w:rFonts w:ascii="Times New Roman" w:hAnsi="Times New Roman"/>
          <w:spacing w:val="2"/>
        </w:rPr>
        <w:t>4.8. Инвестиционный совет прекращает свою деятельность на основании постановления  администрации  Новоильиновского сельского поселения .</w:t>
      </w:r>
    </w:p>
    <w:p w:rsidR="009020EC" w:rsidRPr="008F2F65" w:rsidRDefault="009020EC" w:rsidP="001B0D1D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/>
          <w:spacing w:val="2"/>
        </w:rPr>
      </w:pPr>
    </w:p>
    <w:p w:rsidR="009020EC" w:rsidRPr="008F2F65" w:rsidRDefault="009020EC" w:rsidP="001B0D1D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/>
          <w:spacing w:val="2"/>
        </w:rPr>
      </w:pPr>
    </w:p>
    <w:p w:rsidR="009020EC" w:rsidRPr="008F2F65" w:rsidRDefault="009020EC" w:rsidP="001B0D1D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/>
          <w:spacing w:val="2"/>
        </w:rPr>
      </w:pPr>
    </w:p>
    <w:p w:rsidR="009020EC" w:rsidRPr="008F2F65" w:rsidRDefault="009020EC" w:rsidP="001B0D1D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/>
          <w:spacing w:val="2"/>
        </w:rPr>
      </w:pPr>
    </w:p>
    <w:p w:rsidR="009020EC" w:rsidRPr="008F2F65" w:rsidRDefault="009020EC" w:rsidP="001B0D1D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/>
          <w:spacing w:val="2"/>
        </w:rPr>
      </w:pPr>
    </w:p>
    <w:p w:rsidR="009020EC" w:rsidRPr="008F2F65" w:rsidRDefault="009020EC" w:rsidP="001B0D1D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9020EC" w:rsidRPr="008F2F65" w:rsidRDefault="009020EC" w:rsidP="00DE714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9020EC" w:rsidRPr="008F2F65" w:rsidSect="005565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AE5"/>
    <w:multiLevelType w:val="hybridMultilevel"/>
    <w:tmpl w:val="D3281F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BB7BF3"/>
    <w:multiLevelType w:val="hybridMultilevel"/>
    <w:tmpl w:val="78328684"/>
    <w:lvl w:ilvl="0" w:tplc="A0C88EE6">
      <w:start w:val="1"/>
      <w:numFmt w:val="decimal"/>
      <w:lvlText w:val="%1."/>
      <w:lvlJc w:val="left"/>
      <w:pPr>
        <w:ind w:left="-19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259"/>
    <w:rsid w:val="00045B3D"/>
    <w:rsid w:val="0009513A"/>
    <w:rsid w:val="000F2445"/>
    <w:rsid w:val="00110F00"/>
    <w:rsid w:val="00175D51"/>
    <w:rsid w:val="001B0D1D"/>
    <w:rsid w:val="001B4BC0"/>
    <w:rsid w:val="00215403"/>
    <w:rsid w:val="002C7345"/>
    <w:rsid w:val="002D3CC1"/>
    <w:rsid w:val="0039534D"/>
    <w:rsid w:val="003E7DF9"/>
    <w:rsid w:val="00420DA1"/>
    <w:rsid w:val="00465259"/>
    <w:rsid w:val="004E6EE4"/>
    <w:rsid w:val="00556518"/>
    <w:rsid w:val="00634FD3"/>
    <w:rsid w:val="006905F9"/>
    <w:rsid w:val="00723B72"/>
    <w:rsid w:val="00770089"/>
    <w:rsid w:val="007D2503"/>
    <w:rsid w:val="007D45FA"/>
    <w:rsid w:val="008421DB"/>
    <w:rsid w:val="00890BE4"/>
    <w:rsid w:val="008B72E3"/>
    <w:rsid w:val="008E1A0A"/>
    <w:rsid w:val="008F2F65"/>
    <w:rsid w:val="009020EC"/>
    <w:rsid w:val="00922CCB"/>
    <w:rsid w:val="00A96072"/>
    <w:rsid w:val="00AD6874"/>
    <w:rsid w:val="00AE5B1C"/>
    <w:rsid w:val="00BA16E3"/>
    <w:rsid w:val="00BA4525"/>
    <w:rsid w:val="00BE68D6"/>
    <w:rsid w:val="00C0421B"/>
    <w:rsid w:val="00C26C45"/>
    <w:rsid w:val="00CE4213"/>
    <w:rsid w:val="00D2724F"/>
    <w:rsid w:val="00DD2CB5"/>
    <w:rsid w:val="00DE23E8"/>
    <w:rsid w:val="00DE7149"/>
    <w:rsid w:val="00E1078D"/>
    <w:rsid w:val="00E66209"/>
    <w:rsid w:val="00F0085C"/>
    <w:rsid w:val="00FB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B3D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DE7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E7149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news-date-time">
    <w:name w:val="news-date-time"/>
    <w:basedOn w:val="DefaultParagraphFont"/>
    <w:uiPriority w:val="99"/>
    <w:rsid w:val="00DE7149"/>
    <w:rPr>
      <w:rFonts w:cs="Times New Roman"/>
    </w:rPr>
  </w:style>
  <w:style w:type="paragraph" w:styleId="NormalWeb">
    <w:name w:val="Normal (Web)"/>
    <w:basedOn w:val="Normal"/>
    <w:uiPriority w:val="99"/>
    <w:rsid w:val="00DE71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DE714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D2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25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0DA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86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6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CDCDC"/>
                <w:right w:val="none" w:sz="0" w:space="0" w:color="auto"/>
              </w:divBdr>
            </w:div>
          </w:divsChild>
        </w:div>
      </w:divsChild>
    </w:div>
    <w:div w:id="112886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937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A07CC8790B7B0ED0E1FAE02084407A4E7359A561A6B1B2288AE9EC8BB9087748E06099AF12EBDE70h1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A07CC8790B7B0ED0E1FAE02084407A4E7359A566ABB1B2288AE9EC8B7Bh9X" TargetMode="External"/><Relationship Id="rId5" Type="http://schemas.openxmlformats.org/officeDocument/2006/relationships/hyperlink" Target="consultantplus://offline/ref=C6A07CC8790B7B0ED0E1FAE02084407A4E7359A566ABB1B2288AE9EC8B7Bh9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398</TotalTime>
  <Pages>11</Pages>
  <Words>3606</Words>
  <Characters>20558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Loner-XP</cp:lastModifiedBy>
  <cp:revision>14</cp:revision>
  <cp:lastPrinted>2016-05-18T08:54:00Z</cp:lastPrinted>
  <dcterms:created xsi:type="dcterms:W3CDTF">2016-04-26T08:51:00Z</dcterms:created>
  <dcterms:modified xsi:type="dcterms:W3CDTF">2016-06-27T02:59:00Z</dcterms:modified>
</cp:coreProperties>
</file>